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A8C" w:rsidRDefault="00956AE8">
      <w:pPr>
        <w:pStyle w:val="Heading1"/>
        <w:rPr>
          <w:sz w:val="70"/>
          <w:szCs w:val="70"/>
        </w:rPr>
      </w:pPr>
      <w:r>
        <w:rPr>
          <w:sz w:val="70"/>
          <w:szCs w:val="70"/>
        </w:rPr>
        <w:t>agenda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eeting title, date and time"/>
      </w:tblPr>
      <w:tblGrid>
        <w:gridCol w:w="3870"/>
        <w:gridCol w:w="3194"/>
        <w:gridCol w:w="1396"/>
        <w:gridCol w:w="2340"/>
      </w:tblGrid>
      <w:tr w:rsidR="00A12A8C" w:rsidTr="00086A84">
        <w:tc>
          <w:tcPr>
            <w:tcW w:w="7064" w:type="dxa"/>
            <w:gridSpan w:val="2"/>
          </w:tcPr>
          <w:p w:rsidR="00204C70" w:rsidRPr="00204C70" w:rsidRDefault="00086A84" w:rsidP="00204C70">
            <w:pPr>
              <w:pStyle w:val="Heading2"/>
            </w:pPr>
            <w:r>
              <w:rPr>
                <w:rStyle w:val="Heading2Char"/>
                <w:b/>
                <w:bCs/>
              </w:rPr>
              <w:t>EMIS 1 Day CTE Conference</w:t>
            </w:r>
          </w:p>
        </w:tc>
        <w:tc>
          <w:tcPr>
            <w:tcW w:w="3736" w:type="dxa"/>
            <w:gridSpan w:val="2"/>
          </w:tcPr>
          <w:sdt>
            <w:sdtPr>
              <w:id w:val="-1649818857"/>
              <w:placeholder>
                <w:docPart w:val="EB6C49F27E3A4C7CA3EF22FA57D1EC96"/>
              </w:placeholder>
              <w:date w:fullDate="2016-12-19T00:00:00Z">
                <w:dateFormat w:val="MMMM d, 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A12A8C" w:rsidRDefault="00086A84">
                <w:pPr>
                  <w:pStyle w:val="Heading3"/>
                </w:pPr>
                <w:r>
                  <w:t>December 19, 2016</w:t>
                </w:r>
              </w:p>
            </w:sdtContent>
          </w:sdt>
        </w:tc>
      </w:tr>
      <w:tr w:rsidR="00A12A8C" w:rsidTr="00086A84">
        <w:tc>
          <w:tcPr>
            <w:tcW w:w="7064" w:type="dxa"/>
            <w:gridSpan w:val="2"/>
          </w:tcPr>
          <w:p w:rsidR="00A12A8C" w:rsidRDefault="00A12A8C">
            <w:pPr>
              <w:pStyle w:val="Heading3"/>
            </w:pPr>
          </w:p>
        </w:tc>
        <w:tc>
          <w:tcPr>
            <w:tcW w:w="3736" w:type="dxa"/>
            <w:gridSpan w:val="2"/>
          </w:tcPr>
          <w:p w:rsidR="00A12A8C" w:rsidRDefault="00086A84" w:rsidP="00086A84">
            <w:pPr>
              <w:pStyle w:val="Heading3"/>
            </w:pPr>
            <w:r>
              <w:t>7:30</w:t>
            </w:r>
            <w:r w:rsidR="00676724">
              <w:t xml:space="preserve"> AM</w:t>
            </w:r>
            <w:r w:rsidR="00956AE8">
              <w:t xml:space="preserve"> </w:t>
            </w:r>
            <w:r>
              <w:t>–</w:t>
            </w:r>
            <w:r w:rsidR="00956AE8">
              <w:t xml:space="preserve"> </w:t>
            </w:r>
            <w:r>
              <w:t>3:30</w:t>
            </w:r>
            <w:r w:rsidR="00676724">
              <w:t xml:space="preserve"> PM</w:t>
            </w:r>
          </w:p>
          <w:p w:rsidR="00204C70" w:rsidRPr="00204C70" w:rsidRDefault="00204C70" w:rsidP="00204C70">
            <w:r>
              <w:t>Miami Valley CTC</w:t>
            </w:r>
          </w:p>
        </w:tc>
      </w:tr>
      <w:tr w:rsidR="00086A84" w:rsidTr="00086A84">
        <w:tc>
          <w:tcPr>
            <w:tcW w:w="7064" w:type="dxa"/>
            <w:gridSpan w:val="2"/>
          </w:tcPr>
          <w:p w:rsidR="00086A84" w:rsidRDefault="00086A84">
            <w:pPr>
              <w:pStyle w:val="Heading3"/>
            </w:pPr>
          </w:p>
        </w:tc>
        <w:tc>
          <w:tcPr>
            <w:tcW w:w="3736" w:type="dxa"/>
            <w:gridSpan w:val="2"/>
          </w:tcPr>
          <w:p w:rsidR="00086A84" w:rsidRDefault="00086A84" w:rsidP="00086A84">
            <w:pPr>
              <w:pStyle w:val="Heading3"/>
            </w:pPr>
          </w:p>
        </w:tc>
      </w:tr>
      <w:tr w:rsidR="00A12A8C" w:rsidTr="002F329F">
        <w:trPr>
          <w:trHeight w:val="504"/>
        </w:trPr>
        <w:tc>
          <w:tcPr>
            <w:tcW w:w="3870" w:type="dxa"/>
            <w:vAlign w:val="bottom"/>
          </w:tcPr>
          <w:p w:rsidR="00A12A8C" w:rsidRPr="00115B0D" w:rsidRDefault="00086A84">
            <w:pPr>
              <w:pStyle w:val="Heading3"/>
              <w:rPr>
                <w:i/>
              </w:rPr>
            </w:pPr>
            <w:r w:rsidRPr="00115B0D">
              <w:rPr>
                <w:i/>
              </w:rPr>
              <w:t>Registration</w:t>
            </w:r>
          </w:p>
        </w:tc>
        <w:tc>
          <w:tcPr>
            <w:tcW w:w="6930" w:type="dxa"/>
            <w:gridSpan w:val="3"/>
            <w:vAlign w:val="bottom"/>
          </w:tcPr>
          <w:p w:rsidR="00A12A8C" w:rsidRDefault="00086A84" w:rsidP="00086A84">
            <w:r w:rsidRPr="002F329F">
              <w:rPr>
                <w:rFonts w:asciiTheme="majorHAnsi" w:eastAsiaTheme="majorEastAsia" w:hAnsiTheme="majorHAnsi" w:cstheme="majorBidi"/>
                <w:color w:val="1F4D78" w:themeColor="accent1" w:themeShade="7F"/>
                <w:sz w:val="24"/>
                <w:szCs w:val="24"/>
              </w:rPr>
              <w:t>7:30 – 8:25 AM</w:t>
            </w:r>
          </w:p>
        </w:tc>
      </w:tr>
      <w:tr w:rsidR="00676724" w:rsidTr="002F329F">
        <w:trPr>
          <w:trHeight w:val="504"/>
        </w:trPr>
        <w:tc>
          <w:tcPr>
            <w:tcW w:w="3870" w:type="dxa"/>
            <w:vAlign w:val="bottom"/>
          </w:tcPr>
          <w:p w:rsidR="00676724" w:rsidRPr="00115B0D" w:rsidRDefault="00676724" w:rsidP="00676724">
            <w:pPr>
              <w:pStyle w:val="Heading3"/>
              <w:rPr>
                <w:i/>
              </w:rPr>
            </w:pPr>
            <w:r w:rsidRPr="00115B0D">
              <w:rPr>
                <w:i/>
              </w:rPr>
              <w:t>Morning Sessions</w:t>
            </w:r>
          </w:p>
        </w:tc>
        <w:tc>
          <w:tcPr>
            <w:tcW w:w="6930" w:type="dxa"/>
            <w:gridSpan w:val="3"/>
            <w:vAlign w:val="bottom"/>
          </w:tcPr>
          <w:p w:rsidR="00676724" w:rsidRDefault="00676724" w:rsidP="00676724">
            <w:r w:rsidRPr="002F329F">
              <w:rPr>
                <w:rFonts w:asciiTheme="majorHAnsi" w:eastAsiaTheme="majorEastAsia" w:hAnsiTheme="majorHAnsi" w:cstheme="majorBidi"/>
                <w:color w:val="1F4D78" w:themeColor="accent1" w:themeShade="7F"/>
                <w:sz w:val="24"/>
                <w:szCs w:val="24"/>
              </w:rPr>
              <w:t>8:30 – 11:25 AM</w:t>
            </w:r>
          </w:p>
        </w:tc>
      </w:tr>
      <w:tr w:rsidR="00A12A8C" w:rsidTr="002F329F">
        <w:trPr>
          <w:trHeight w:val="504"/>
        </w:trPr>
        <w:tc>
          <w:tcPr>
            <w:tcW w:w="3870" w:type="dxa"/>
          </w:tcPr>
          <w:p w:rsidR="00A12A8C" w:rsidRDefault="00897E37" w:rsidP="00897E37">
            <w:pPr>
              <w:pStyle w:val="Heading3"/>
              <w:numPr>
                <w:ilvl w:val="0"/>
                <w:numId w:val="3"/>
              </w:numPr>
            </w:pPr>
            <w:r>
              <w:t>FTE &amp; CTE Reports</w:t>
            </w:r>
          </w:p>
        </w:tc>
        <w:tc>
          <w:tcPr>
            <w:tcW w:w="4590" w:type="dxa"/>
            <w:gridSpan w:val="2"/>
          </w:tcPr>
          <w:p w:rsidR="00A12A8C" w:rsidRPr="00897E37" w:rsidRDefault="0061588D" w:rsidP="00897E37">
            <w:pPr>
              <w:pStyle w:val="Heading3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Tamm</w:t>
            </w:r>
            <w:r w:rsidR="00897E37">
              <w:rPr>
                <w:b w:val="0"/>
                <w:bCs w:val="0"/>
              </w:rPr>
              <w:t>y Hrosch – EMIS Support Specialist/META Solutions</w:t>
            </w:r>
          </w:p>
        </w:tc>
        <w:tc>
          <w:tcPr>
            <w:tcW w:w="2340" w:type="dxa"/>
          </w:tcPr>
          <w:p w:rsidR="00A12A8C" w:rsidRDefault="00A12A8C" w:rsidP="00676724">
            <w:pPr>
              <w:pStyle w:val="Heading3"/>
            </w:pPr>
          </w:p>
        </w:tc>
      </w:tr>
      <w:tr w:rsidR="00A12A8C" w:rsidTr="002F329F">
        <w:trPr>
          <w:trHeight w:val="504"/>
        </w:trPr>
        <w:tc>
          <w:tcPr>
            <w:tcW w:w="3870" w:type="dxa"/>
          </w:tcPr>
          <w:p w:rsidR="00A12A8C" w:rsidRDefault="002F329F" w:rsidP="00115B0D">
            <w:pPr>
              <w:pStyle w:val="Heading3"/>
              <w:numPr>
                <w:ilvl w:val="0"/>
                <w:numId w:val="3"/>
              </w:numPr>
            </w:pPr>
            <w:r>
              <w:t>Articulation Agreements</w:t>
            </w:r>
            <w:r w:rsidR="0004762F">
              <w:t xml:space="preserve"> &amp; Career Tech</w:t>
            </w:r>
            <w:r>
              <w:t>:</w:t>
            </w:r>
          </w:p>
          <w:p w:rsidR="00897E37" w:rsidRPr="00897E37" w:rsidRDefault="00897E37" w:rsidP="00897E37"/>
          <w:p w:rsidR="00897E37" w:rsidRPr="00897E37" w:rsidRDefault="00897E37" w:rsidP="00897E37">
            <w:pPr>
              <w:pStyle w:val="Heading3"/>
              <w:numPr>
                <w:ilvl w:val="0"/>
                <w:numId w:val="3"/>
              </w:numPr>
            </w:pPr>
            <w:r>
              <w:t>EMIS Updates</w:t>
            </w:r>
          </w:p>
        </w:tc>
        <w:tc>
          <w:tcPr>
            <w:tcW w:w="4590" w:type="dxa"/>
            <w:gridSpan w:val="2"/>
          </w:tcPr>
          <w:p w:rsidR="00A12A8C" w:rsidRDefault="002F329F" w:rsidP="00115B0D">
            <w:pPr>
              <w:pStyle w:val="Heading3"/>
              <w:rPr>
                <w:b w:val="0"/>
                <w:bCs w:val="0"/>
              </w:rPr>
            </w:pPr>
            <w:r w:rsidRPr="002F329F">
              <w:rPr>
                <w:b w:val="0"/>
                <w:bCs w:val="0"/>
              </w:rPr>
              <w:t>Ruth Ann Falconer/Columbus State College</w:t>
            </w:r>
          </w:p>
          <w:p w:rsidR="00897E37" w:rsidRDefault="00897E37" w:rsidP="00897E37"/>
          <w:p w:rsidR="00897E37" w:rsidRPr="008D0178" w:rsidRDefault="00897E37" w:rsidP="008D0178">
            <w:pPr>
              <w:pStyle w:val="Heading3"/>
              <w:rPr>
                <w:b w:val="0"/>
                <w:bCs w:val="0"/>
              </w:rPr>
            </w:pPr>
            <w:r w:rsidRPr="002F329F">
              <w:rPr>
                <w:b w:val="0"/>
                <w:bCs w:val="0"/>
              </w:rPr>
              <w:t>Geoff Grove and staff/ODE office of CTE</w:t>
            </w:r>
            <w:bookmarkStart w:id="0" w:name="_GoBack"/>
            <w:bookmarkEnd w:id="0"/>
          </w:p>
          <w:p w:rsidR="00115B0D" w:rsidRPr="00115B0D" w:rsidRDefault="00115B0D" w:rsidP="00115B0D"/>
        </w:tc>
        <w:tc>
          <w:tcPr>
            <w:tcW w:w="2340" w:type="dxa"/>
          </w:tcPr>
          <w:p w:rsidR="00A12A8C" w:rsidRDefault="00A12A8C">
            <w:pPr>
              <w:pStyle w:val="Heading3"/>
            </w:pPr>
          </w:p>
          <w:p w:rsidR="002F329F" w:rsidRPr="002F329F" w:rsidRDefault="002F329F" w:rsidP="002F329F"/>
        </w:tc>
      </w:tr>
      <w:tr w:rsidR="00115B0D" w:rsidTr="002F329F">
        <w:trPr>
          <w:trHeight w:val="1602"/>
        </w:trPr>
        <w:tc>
          <w:tcPr>
            <w:tcW w:w="3870" w:type="dxa"/>
          </w:tcPr>
          <w:p w:rsidR="00115B0D" w:rsidRPr="00115B0D" w:rsidRDefault="00115B0D" w:rsidP="00115B0D">
            <w:pPr>
              <w:pStyle w:val="Heading3"/>
              <w:rPr>
                <w:i/>
              </w:rPr>
            </w:pPr>
            <w:r w:rsidRPr="00115B0D">
              <w:rPr>
                <w:i/>
              </w:rPr>
              <w:t>11:30 – 12:30</w:t>
            </w:r>
          </w:p>
          <w:p w:rsidR="00115B0D" w:rsidRPr="00115B0D" w:rsidRDefault="00115B0D" w:rsidP="00115B0D">
            <w:pPr>
              <w:pStyle w:val="Heading3"/>
              <w:rPr>
                <w:i/>
              </w:rPr>
            </w:pPr>
            <w:r w:rsidRPr="00115B0D">
              <w:rPr>
                <w:i/>
              </w:rPr>
              <w:t>Afternoon Sessions</w:t>
            </w:r>
          </w:p>
          <w:p w:rsidR="00115B0D" w:rsidRDefault="00115B0D" w:rsidP="00115B0D"/>
          <w:p w:rsidR="00115B0D" w:rsidRDefault="00115B0D" w:rsidP="00115B0D">
            <w:pPr>
              <w:pStyle w:val="Heading3"/>
              <w:numPr>
                <w:ilvl w:val="0"/>
                <w:numId w:val="3"/>
              </w:numPr>
            </w:pPr>
            <w:r>
              <w:t>CTE Report Cards</w:t>
            </w:r>
          </w:p>
          <w:p w:rsidR="00115B0D" w:rsidRDefault="00115B0D" w:rsidP="00115B0D"/>
          <w:p w:rsidR="00115B0D" w:rsidRDefault="00115B0D" w:rsidP="00115B0D">
            <w:pPr>
              <w:pStyle w:val="Heading3"/>
              <w:numPr>
                <w:ilvl w:val="0"/>
                <w:numId w:val="3"/>
              </w:numPr>
            </w:pPr>
            <w:r>
              <w:t>Prepared for Success Measures:</w:t>
            </w:r>
          </w:p>
          <w:p w:rsidR="00115B0D" w:rsidRDefault="00115B0D" w:rsidP="00115B0D">
            <w:pPr>
              <w:pStyle w:val="Heading3"/>
              <w:numPr>
                <w:ilvl w:val="0"/>
                <w:numId w:val="3"/>
              </w:numPr>
            </w:pPr>
            <w:r>
              <w:t>College Credit Clarification:</w:t>
            </w:r>
          </w:p>
          <w:p w:rsidR="00115B0D" w:rsidRPr="00115B0D" w:rsidRDefault="00115B0D" w:rsidP="00115B0D">
            <w:pPr>
              <w:pStyle w:val="Heading3"/>
              <w:numPr>
                <w:ilvl w:val="0"/>
                <w:numId w:val="3"/>
              </w:numPr>
            </w:pPr>
            <w:r>
              <w:t xml:space="preserve">Perkins Federal Grant Update: (if time </w:t>
            </w:r>
            <w:r w:rsidR="00897E37">
              <w:t>permits</w:t>
            </w:r>
            <w:r>
              <w:t>)</w:t>
            </w:r>
          </w:p>
          <w:p w:rsidR="00115B0D" w:rsidRPr="00115B0D" w:rsidRDefault="00115B0D" w:rsidP="00115B0D"/>
        </w:tc>
        <w:tc>
          <w:tcPr>
            <w:tcW w:w="4590" w:type="dxa"/>
            <w:gridSpan w:val="2"/>
          </w:tcPr>
          <w:p w:rsidR="00115B0D" w:rsidRPr="00115B0D" w:rsidRDefault="00115B0D" w:rsidP="00115B0D">
            <w:pPr>
              <w:pStyle w:val="Heading3"/>
              <w:rPr>
                <w:rStyle w:val="Heading3Char"/>
                <w:b/>
                <w:bCs/>
                <w:i/>
              </w:rPr>
            </w:pPr>
            <w:r w:rsidRPr="00115B0D">
              <w:rPr>
                <w:rStyle w:val="Heading3Char"/>
                <w:b/>
                <w:bCs/>
                <w:i/>
              </w:rPr>
              <w:t xml:space="preserve">Lunch </w:t>
            </w:r>
          </w:p>
          <w:p w:rsidR="00115B0D" w:rsidRDefault="00115B0D" w:rsidP="00115B0D">
            <w:pPr>
              <w:rPr>
                <w:rFonts w:asciiTheme="majorHAnsi" w:eastAsiaTheme="majorEastAsia" w:hAnsiTheme="majorHAnsi" w:cstheme="majorBidi"/>
                <w:color w:val="1F4D78" w:themeColor="accent1" w:themeShade="7F"/>
                <w:sz w:val="24"/>
                <w:szCs w:val="24"/>
              </w:rPr>
            </w:pPr>
            <w:r w:rsidRPr="00115B0D">
              <w:rPr>
                <w:rFonts w:asciiTheme="majorHAnsi" w:eastAsiaTheme="majorEastAsia" w:hAnsiTheme="majorHAnsi" w:cstheme="majorBidi"/>
                <w:color w:val="1F4D78" w:themeColor="accent1" w:themeShade="7F"/>
                <w:sz w:val="24"/>
                <w:szCs w:val="24"/>
              </w:rPr>
              <w:t>12:35 – 3:30 PM</w:t>
            </w:r>
          </w:p>
          <w:p w:rsidR="00115B0D" w:rsidRPr="002F329F" w:rsidRDefault="00115B0D" w:rsidP="00115B0D">
            <w:pPr>
              <w:pStyle w:val="Heading3"/>
              <w:rPr>
                <w:b w:val="0"/>
                <w:bCs w:val="0"/>
              </w:rPr>
            </w:pPr>
          </w:p>
          <w:p w:rsidR="00115B0D" w:rsidRPr="002F329F" w:rsidRDefault="00115B0D" w:rsidP="00115B0D">
            <w:pPr>
              <w:pStyle w:val="Heading3"/>
              <w:rPr>
                <w:b w:val="0"/>
                <w:bCs w:val="0"/>
              </w:rPr>
            </w:pPr>
            <w:r w:rsidRPr="002F329F">
              <w:rPr>
                <w:b w:val="0"/>
                <w:bCs w:val="0"/>
              </w:rPr>
              <w:t>Geoff Grove and staff/ODE office of CTE</w:t>
            </w:r>
          </w:p>
          <w:p w:rsidR="00115B0D" w:rsidRDefault="00115B0D" w:rsidP="00115B0D">
            <w:pPr>
              <w:pStyle w:val="Heading3"/>
              <w:rPr>
                <w:b w:val="0"/>
                <w:bCs w:val="0"/>
              </w:rPr>
            </w:pPr>
            <w:r w:rsidRPr="002F329F">
              <w:rPr>
                <w:b w:val="0"/>
                <w:bCs w:val="0"/>
              </w:rPr>
              <w:t>Geoff Grove and staff/ODE office of CTE</w:t>
            </w:r>
          </w:p>
          <w:p w:rsidR="00115B0D" w:rsidRPr="00115B0D" w:rsidRDefault="00115B0D" w:rsidP="00115B0D">
            <w:pPr>
              <w:pStyle w:val="Heading3"/>
              <w:rPr>
                <w:b w:val="0"/>
                <w:bCs w:val="0"/>
              </w:rPr>
            </w:pPr>
            <w:r w:rsidRPr="002F329F">
              <w:rPr>
                <w:b w:val="0"/>
                <w:bCs w:val="0"/>
              </w:rPr>
              <w:t>Geoff Grove and staff/ODE office of CTE</w:t>
            </w:r>
          </w:p>
          <w:p w:rsidR="00115B0D" w:rsidRDefault="00115B0D" w:rsidP="00115B0D">
            <w:pPr>
              <w:pStyle w:val="Heading3"/>
              <w:rPr>
                <w:b w:val="0"/>
                <w:bCs w:val="0"/>
              </w:rPr>
            </w:pPr>
            <w:r w:rsidRPr="002F329F">
              <w:rPr>
                <w:b w:val="0"/>
                <w:bCs w:val="0"/>
              </w:rPr>
              <w:t>Geoff Grove and staff/ODE office of CTE</w:t>
            </w:r>
          </w:p>
          <w:p w:rsidR="00115B0D" w:rsidRDefault="00115B0D" w:rsidP="00115B0D"/>
        </w:tc>
        <w:tc>
          <w:tcPr>
            <w:tcW w:w="2340" w:type="dxa"/>
          </w:tcPr>
          <w:p w:rsidR="00115B0D" w:rsidRDefault="00115B0D" w:rsidP="00115B0D">
            <w:pPr>
              <w:pStyle w:val="Heading3"/>
            </w:pPr>
          </w:p>
        </w:tc>
      </w:tr>
    </w:tbl>
    <w:p w:rsidR="00A12A8C" w:rsidRDefault="002F329F">
      <w:pPr>
        <w:pStyle w:val="Heading2"/>
      </w:pPr>
      <w:r>
        <w:t xml:space="preserve">Note – sessions will be taped: </w:t>
      </w:r>
    </w:p>
    <w:p w:rsidR="00A12A8C" w:rsidRDefault="002F329F">
      <w:r>
        <w:t xml:space="preserve">WE are planning to tape Individual sessions and post them, along with any </w:t>
      </w:r>
      <w:r w:rsidR="001B3C99">
        <w:t xml:space="preserve">accompanying </w:t>
      </w:r>
      <w:r>
        <w:t xml:space="preserve">documentation, to the OAEP website for access </w:t>
      </w:r>
      <w:r w:rsidR="001B3C99">
        <w:t>after the conference</w:t>
      </w:r>
      <w:r>
        <w:t>.</w:t>
      </w:r>
    </w:p>
    <w:p w:rsidR="00086A84" w:rsidRDefault="00086A84"/>
    <w:p w:rsidR="00086A84" w:rsidRDefault="00086A84"/>
    <w:p w:rsidR="00086A84" w:rsidRDefault="00086A84"/>
    <w:p w:rsidR="009977F5" w:rsidRDefault="009977F5"/>
    <w:sectPr w:rsidR="009977F5">
      <w:footerReference w:type="defaul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E9C" w:rsidRDefault="002F1E9C">
      <w:pPr>
        <w:spacing w:after="0"/>
      </w:pPr>
      <w:r>
        <w:separator/>
      </w:r>
    </w:p>
  </w:endnote>
  <w:endnote w:type="continuationSeparator" w:id="0">
    <w:p w:rsidR="002F1E9C" w:rsidRDefault="002F1E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A8C" w:rsidRDefault="00956AE8">
    <w:pPr>
      <w:pStyle w:val="Footer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897E37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E9C" w:rsidRDefault="002F1E9C">
      <w:pPr>
        <w:spacing w:after="0"/>
      </w:pPr>
      <w:r>
        <w:separator/>
      </w:r>
    </w:p>
  </w:footnote>
  <w:footnote w:type="continuationSeparator" w:id="0">
    <w:p w:rsidR="002F1E9C" w:rsidRDefault="002F1E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A1653"/>
    <w:multiLevelType w:val="hybridMultilevel"/>
    <w:tmpl w:val="7B920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321A82"/>
    <w:multiLevelType w:val="hybridMultilevel"/>
    <w:tmpl w:val="480C5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EC6A62"/>
    <w:multiLevelType w:val="hybridMultilevel"/>
    <w:tmpl w:val="C22CCA72"/>
    <w:lvl w:ilvl="0" w:tplc="015447E2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7A625E4F"/>
    <w:multiLevelType w:val="hybridMultilevel"/>
    <w:tmpl w:val="AEDE0E3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A84"/>
    <w:rsid w:val="0004762F"/>
    <w:rsid w:val="00086A84"/>
    <w:rsid w:val="00115B0D"/>
    <w:rsid w:val="001B3C99"/>
    <w:rsid w:val="001D43D7"/>
    <w:rsid w:val="00204C70"/>
    <w:rsid w:val="002136A8"/>
    <w:rsid w:val="002F1E9C"/>
    <w:rsid w:val="002F329F"/>
    <w:rsid w:val="00334256"/>
    <w:rsid w:val="003678CD"/>
    <w:rsid w:val="003A19E1"/>
    <w:rsid w:val="005A4680"/>
    <w:rsid w:val="0061588D"/>
    <w:rsid w:val="00676724"/>
    <w:rsid w:val="00773471"/>
    <w:rsid w:val="0089222F"/>
    <w:rsid w:val="00897E37"/>
    <w:rsid w:val="008D0178"/>
    <w:rsid w:val="00956AE8"/>
    <w:rsid w:val="009977F5"/>
    <w:rsid w:val="00A12A8C"/>
    <w:rsid w:val="00F1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EC2E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40" w:after="40" w:line="240" w:lineRule="auto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after="360"/>
      <w:jc w:val="right"/>
      <w:outlineLvl w:val="0"/>
    </w:pPr>
    <w:rPr>
      <w:rFonts w:asciiTheme="majorHAnsi" w:eastAsiaTheme="majorEastAsia" w:hAnsiTheme="majorHAnsi" w:cstheme="majorBidi"/>
      <w:b/>
      <w:bCs/>
      <w:caps/>
      <w:color w:val="2E74B5" w:themeColor="accent1" w:themeShade="BF"/>
      <w:spacing w:val="40"/>
      <w:sz w:val="60"/>
      <w:szCs w:val="60"/>
    </w:rPr>
  </w:style>
  <w:style w:type="paragraph" w:styleId="Heading2">
    <w:name w:val="heading 2"/>
    <w:basedOn w:val="Normal"/>
    <w:next w:val="Normal"/>
    <w:link w:val="Heading2Char"/>
    <w:uiPriority w:val="1"/>
    <w:qFormat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bCs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b/>
      <w:bCs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aps/>
      <w:color w:val="2E74B5" w:themeColor="accent1" w:themeShade="BF"/>
      <w:spacing w:val="40"/>
      <w:sz w:val="60"/>
      <w:szCs w:val="60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Pr>
      <w:rFonts w:asciiTheme="majorHAnsi" w:eastAsiaTheme="majorEastAsia" w:hAnsiTheme="majorHAnsi" w:cstheme="majorBidi"/>
      <w:b/>
      <w:bCs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2"/>
    <w:pPr>
      <w:tabs>
        <w:tab w:val="center" w:pos="4680"/>
        <w:tab w:val="right" w:pos="9360"/>
      </w:tabs>
      <w:spacing w:after="0"/>
      <w:jc w:val="center"/>
    </w:pPr>
  </w:style>
  <w:style w:type="character" w:customStyle="1" w:styleId="FooterChar">
    <w:name w:val="Footer Char"/>
    <w:basedOn w:val="DefaultParagraphFont"/>
    <w:link w:val="Footer"/>
    <w:uiPriority w:val="2"/>
  </w:style>
  <w:style w:type="paragraph" w:styleId="ListParagraph">
    <w:name w:val="List Paragraph"/>
    <w:basedOn w:val="Normal"/>
    <w:uiPriority w:val="34"/>
    <w:unhideWhenUsed/>
    <w:qFormat/>
    <w:rsid w:val="00115B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llm\AppData\Roaming\Microsoft\Templates\All%20day%20meeting%20agenda%20(form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B6C49F27E3A4C7CA3EF22FA57D1E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7FE33-D657-4C17-8E2B-F8FC59BC1ADE}"/>
      </w:docPartPr>
      <w:docPartBody>
        <w:p w:rsidR="000329B3" w:rsidRDefault="00412554">
          <w:pPr>
            <w:pStyle w:val="EB6C49F27E3A4C7CA3EF22FA57D1EC96"/>
          </w:pPr>
          <w: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554"/>
    <w:rsid w:val="000329B3"/>
    <w:rsid w:val="00252B2D"/>
    <w:rsid w:val="00412554"/>
    <w:rsid w:val="0071437F"/>
    <w:rsid w:val="0089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F27227AFF49416095D290AF53199CEC">
    <w:name w:val="8F27227AFF49416095D290AF53199CEC"/>
  </w:style>
  <w:style w:type="paragraph" w:customStyle="1" w:styleId="EB6C49F27E3A4C7CA3EF22FA57D1EC96">
    <w:name w:val="EB6C49F27E3A4C7CA3EF22FA57D1EC96"/>
  </w:style>
  <w:style w:type="paragraph" w:customStyle="1" w:styleId="0DCE750CE7C744D9A7CC29B9D55C9F70">
    <w:name w:val="0DCE750CE7C744D9A7CC29B9D55C9F70"/>
  </w:style>
  <w:style w:type="paragraph" w:customStyle="1" w:styleId="1BA9A5D4DBEC4F58B0782DD243FFFCBA">
    <w:name w:val="1BA9A5D4DBEC4F58B0782DD243FFFCBA"/>
  </w:style>
  <w:style w:type="paragraph" w:customStyle="1" w:styleId="8BD195C58BCA415CA023E52F3A28CE87">
    <w:name w:val="8BD195C58BCA415CA023E52F3A28CE87"/>
  </w:style>
  <w:style w:type="paragraph" w:customStyle="1" w:styleId="1509DC90CDEE44238A5BCA46E5A3323F">
    <w:name w:val="1509DC90CDEE44238A5BCA46E5A3323F"/>
  </w:style>
  <w:style w:type="paragraph" w:customStyle="1" w:styleId="30E41D649827411D8CE5C62E38DC2101">
    <w:name w:val="30E41D649827411D8CE5C62E38DC2101"/>
  </w:style>
  <w:style w:type="paragraph" w:customStyle="1" w:styleId="8CC1069C8676422898AFD32CE445F5BE">
    <w:name w:val="8CC1069C8676422898AFD32CE445F5BE"/>
  </w:style>
  <w:style w:type="paragraph" w:customStyle="1" w:styleId="47F576BECF04460C925B8F4E9161795F">
    <w:name w:val="47F576BECF04460C925B8F4E9161795F"/>
  </w:style>
  <w:style w:type="paragraph" w:customStyle="1" w:styleId="601A1C1727C141B8A0D64487A7F7FB00">
    <w:name w:val="601A1C1727C141B8A0D64487A7F7FB00"/>
  </w:style>
  <w:style w:type="paragraph" w:customStyle="1" w:styleId="4986F11A766A4C3F95B77719385F5CB3">
    <w:name w:val="4986F11A766A4C3F95B77719385F5CB3"/>
  </w:style>
  <w:style w:type="paragraph" w:customStyle="1" w:styleId="F8ECC8011EC7459499BAF36AECCCC908">
    <w:name w:val="F8ECC8011EC7459499BAF36AECCCC908"/>
  </w:style>
  <w:style w:type="paragraph" w:customStyle="1" w:styleId="23E72CDEF58040C3A1B8B94131CD50F2">
    <w:name w:val="23E72CDEF58040C3A1B8B94131CD50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Agend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0388CB5-E18E-4F66-BAE3-AD0151325E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 day meeting agenda (formal)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2016-11-30T16:09:00Z</dcterms:created>
  <dcterms:modified xsi:type="dcterms:W3CDTF">2016-11-30T20:05:00Z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TC039918309991</vt:lpwstr>
  </property>
</Properties>
</file>