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F5" w:rsidRDefault="00B156F5" w:rsidP="00B156F5">
      <w:bookmarkStart w:id="0" w:name="_GoBack"/>
      <w:bookmarkEnd w:id="0"/>
      <w:r>
        <w:t>December 17, 2015 to December 26, 2015</w:t>
      </w:r>
    </w:p>
    <w:p w:rsidR="00B156F5" w:rsidRDefault="00B156F5" w:rsidP="00B156F5">
      <w:r>
        <w:t>Please post this bulletin.</w:t>
      </w:r>
    </w:p>
    <w:p w:rsidR="00B156F5" w:rsidRDefault="00B156F5" w:rsidP="00B156F5"/>
    <w:p w:rsidR="00B156F5" w:rsidRDefault="00B156F5" w:rsidP="00B156F5">
      <w:pPr>
        <w:jc w:val="center"/>
      </w:pPr>
      <w:r>
        <w:t>Hillsboro City Schools</w:t>
      </w:r>
    </w:p>
    <w:p w:rsidR="00B156F5" w:rsidRDefault="00B156F5" w:rsidP="00B156F5">
      <w:pPr>
        <w:jc w:val="center"/>
      </w:pPr>
      <w:r>
        <w:t>39 Willettsville Pike</w:t>
      </w:r>
    </w:p>
    <w:p w:rsidR="00B156F5" w:rsidRDefault="00B156F5" w:rsidP="00B156F5">
      <w:pPr>
        <w:jc w:val="center"/>
      </w:pPr>
      <w:r>
        <w:t>Hillsboro, OH 45133</w:t>
      </w:r>
    </w:p>
    <w:p w:rsidR="00B156F5" w:rsidRDefault="00B156F5" w:rsidP="00B156F5">
      <w:pPr>
        <w:jc w:val="center"/>
      </w:pPr>
      <w:r>
        <w:t>Telephone:  937-393-3475</w:t>
      </w:r>
    </w:p>
    <w:p w:rsidR="00B156F5" w:rsidRDefault="00B156F5" w:rsidP="00B156F5">
      <w:pPr>
        <w:jc w:val="center"/>
      </w:pPr>
      <w:r>
        <w:t>Fax:  937-393-5841</w:t>
      </w:r>
    </w:p>
    <w:p w:rsidR="00B156F5" w:rsidRDefault="00B156F5" w:rsidP="00B156F5">
      <w:pPr>
        <w:jc w:val="center"/>
      </w:pPr>
    </w:p>
    <w:p w:rsidR="00B156F5" w:rsidRDefault="00B156F5" w:rsidP="00B156F5">
      <w:pPr>
        <w:jc w:val="center"/>
      </w:pPr>
    </w:p>
    <w:p w:rsidR="00B156F5" w:rsidRDefault="00B156F5" w:rsidP="00B156F5">
      <w:pPr>
        <w:rPr>
          <w:u w:val="single"/>
        </w:rPr>
      </w:pPr>
      <w:r w:rsidRPr="00B156F5">
        <w:rPr>
          <w:u w:val="single"/>
        </w:rPr>
        <w:t>Applications are being accepted for the following position</w:t>
      </w:r>
      <w:r w:rsidR="003B042F">
        <w:rPr>
          <w:u w:val="single"/>
        </w:rPr>
        <w:t>:</w:t>
      </w:r>
    </w:p>
    <w:p w:rsidR="003B042F" w:rsidRDefault="003B042F" w:rsidP="00B156F5"/>
    <w:p w:rsidR="00B156F5" w:rsidRPr="00B156F5" w:rsidRDefault="00B156F5" w:rsidP="00B156F5">
      <w:pPr>
        <w:pStyle w:val="Heading1"/>
        <w:rPr>
          <w:sz w:val="36"/>
          <w:szCs w:val="36"/>
        </w:rPr>
      </w:pPr>
      <w:r w:rsidRPr="00B156F5">
        <w:rPr>
          <w:sz w:val="36"/>
          <w:szCs w:val="36"/>
        </w:rPr>
        <w:t>Assistant Treasurer</w:t>
      </w:r>
    </w:p>
    <w:p w:rsidR="00B156F5" w:rsidRDefault="00B156F5" w:rsidP="00B156F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Payroll/Benefits Specialist</w:t>
      </w:r>
    </w:p>
    <w:p w:rsidR="00B156F5" w:rsidRDefault="00B156F5" w:rsidP="00B156F5">
      <w:pPr>
        <w:jc w:val="center"/>
        <w:rPr>
          <w:b/>
          <w:bCs/>
          <w:sz w:val="28"/>
        </w:rPr>
      </w:pPr>
    </w:p>
    <w:p w:rsidR="00B156F5" w:rsidRDefault="00B156F5" w:rsidP="00B156F5">
      <w:r>
        <w:rPr>
          <w:b/>
          <w:bCs/>
        </w:rPr>
        <w:t>Qualifications</w:t>
      </w:r>
      <w:r>
        <w:t>:</w:t>
      </w:r>
    </w:p>
    <w:p w:rsidR="00B156F5" w:rsidRDefault="00B156F5" w:rsidP="00B156F5"/>
    <w:p w:rsidR="00B156F5" w:rsidRDefault="00B156F5" w:rsidP="00B156F5">
      <w:pPr>
        <w:numPr>
          <w:ilvl w:val="0"/>
          <w:numId w:val="1"/>
        </w:numPr>
      </w:pPr>
      <w:r>
        <w:t>High school diploma; Associates Degree preferred and/or Bachelor’s degree in accounting, public administration, or finance</w:t>
      </w:r>
    </w:p>
    <w:p w:rsidR="00B156F5" w:rsidRDefault="00B156F5" w:rsidP="00B156F5">
      <w:pPr>
        <w:numPr>
          <w:ilvl w:val="0"/>
          <w:numId w:val="1"/>
        </w:numPr>
      </w:pPr>
      <w:r>
        <w:t>Experience and/or training which evidences a basic knowledge of accounting procedures, office practices and procedures, and demonstrable ability to operate a comp</w:t>
      </w:r>
      <w:r w:rsidR="00426FED">
        <w:t>uter and other office equipment</w:t>
      </w:r>
    </w:p>
    <w:p w:rsidR="00B156F5" w:rsidRDefault="00B156F5" w:rsidP="00B156F5">
      <w:pPr>
        <w:numPr>
          <w:ilvl w:val="0"/>
          <w:numId w:val="1"/>
        </w:numPr>
      </w:pPr>
      <w:r>
        <w:t>Experience with state</w:t>
      </w:r>
      <w:r w:rsidR="00426FED">
        <w:t xml:space="preserve"> software for payroll preferred</w:t>
      </w:r>
    </w:p>
    <w:p w:rsidR="00B156F5" w:rsidRDefault="00B156F5" w:rsidP="00B156F5">
      <w:pPr>
        <w:numPr>
          <w:ilvl w:val="0"/>
          <w:numId w:val="1"/>
        </w:numPr>
      </w:pPr>
      <w:r>
        <w:t>Must</w:t>
      </w:r>
      <w:r w:rsidR="00426FED">
        <w:t xml:space="preserve"> pass criminal background check</w:t>
      </w:r>
    </w:p>
    <w:p w:rsidR="00B156F5" w:rsidRDefault="00B156F5" w:rsidP="00B156F5"/>
    <w:p w:rsidR="00B156F5" w:rsidRDefault="00B156F5" w:rsidP="00B156F5"/>
    <w:p w:rsidR="00B156F5" w:rsidRDefault="00B156F5" w:rsidP="00B156F5">
      <w:r w:rsidRPr="00B156F5">
        <w:rPr>
          <w:b/>
        </w:rPr>
        <w:t>Responsibilities:</w:t>
      </w:r>
      <w:r>
        <w:rPr>
          <w:b/>
        </w:rPr>
        <w:t xml:space="preserve">  </w:t>
      </w:r>
      <w:r>
        <w:t>Various fiscal processes within the Treasurer’s Office including but not limited to payroll management including administration of Board benefits and bi-monthly payroll processing for all Board staff.</w:t>
      </w:r>
    </w:p>
    <w:p w:rsidR="00B156F5" w:rsidRPr="00B156F5" w:rsidRDefault="00B156F5" w:rsidP="00B156F5"/>
    <w:p w:rsidR="00B156F5" w:rsidRDefault="00B156F5" w:rsidP="00B156F5">
      <w:r>
        <w:rPr>
          <w:b/>
          <w:bCs/>
        </w:rPr>
        <w:t xml:space="preserve">Calendar:  </w:t>
      </w:r>
      <w:r>
        <w:t>260 days, 8 hours per day</w:t>
      </w:r>
    </w:p>
    <w:p w:rsidR="00B156F5" w:rsidRDefault="00B156F5" w:rsidP="00B156F5"/>
    <w:p w:rsidR="00B156F5" w:rsidRDefault="00B156F5" w:rsidP="00B156F5">
      <w:r>
        <w:rPr>
          <w:b/>
          <w:bCs/>
        </w:rPr>
        <w:t xml:space="preserve">Salary:  </w:t>
      </w:r>
      <w:r>
        <w:t>Based on adopted salary schedule ranging from $13.69-$24.82 and depending on experience.  Excellent benefits available.</w:t>
      </w:r>
    </w:p>
    <w:p w:rsidR="00B156F5" w:rsidRDefault="00B156F5" w:rsidP="00B156F5"/>
    <w:p w:rsidR="00B156F5" w:rsidRDefault="00B156F5" w:rsidP="00B156F5">
      <w:r>
        <w:rPr>
          <w:b/>
          <w:bCs/>
        </w:rPr>
        <w:t xml:space="preserve">Application Deadline:  </w:t>
      </w:r>
      <w:r w:rsidR="00AC6717">
        <w:t>January 6, 2016</w:t>
      </w:r>
    </w:p>
    <w:p w:rsidR="00B156F5" w:rsidRDefault="00B156F5" w:rsidP="00B156F5"/>
    <w:p w:rsidR="00B156F5" w:rsidRDefault="00B156F5" w:rsidP="00B156F5">
      <w:r>
        <w:tab/>
        <w:t>Applications/resumes or questions may be directed to Adam Zink, Treasurer, at the</w:t>
      </w:r>
      <w:r w:rsidR="003B042F">
        <w:t xml:space="preserve"> above address and phone number or email him at </w:t>
      </w:r>
      <w:hyperlink r:id="rId5" w:history="1">
        <w:r w:rsidR="003B042F" w:rsidRPr="00D753B6">
          <w:rPr>
            <w:rStyle w:val="Hyperlink"/>
          </w:rPr>
          <w:t>azink@hcs-k12.org</w:t>
        </w:r>
      </w:hyperlink>
      <w:r w:rsidR="003B042F">
        <w:t xml:space="preserve">. </w:t>
      </w:r>
    </w:p>
    <w:p w:rsidR="00B156F5" w:rsidRDefault="00B156F5" w:rsidP="00B156F5"/>
    <w:p w:rsidR="00426FED" w:rsidRDefault="00426FED" w:rsidP="00B156F5">
      <w:pPr>
        <w:pStyle w:val="Heading2"/>
      </w:pPr>
    </w:p>
    <w:p w:rsidR="00D518A4" w:rsidRPr="00D518A4" w:rsidRDefault="00D518A4" w:rsidP="00D518A4"/>
    <w:p w:rsidR="00B156F5" w:rsidRDefault="00B156F5" w:rsidP="00B156F5">
      <w:pPr>
        <w:pStyle w:val="Heading2"/>
      </w:pPr>
      <w:r>
        <w:t>An Equal Opportunity Employer</w:t>
      </w:r>
    </w:p>
    <w:p w:rsidR="00A40E0E" w:rsidRDefault="00A40E0E"/>
    <w:sectPr w:rsidR="00A40E0E" w:rsidSect="00426FED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13F7"/>
    <w:multiLevelType w:val="hybridMultilevel"/>
    <w:tmpl w:val="1AEA0338"/>
    <w:lvl w:ilvl="0" w:tplc="6E121D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F5"/>
    <w:rsid w:val="00265438"/>
    <w:rsid w:val="003B042F"/>
    <w:rsid w:val="00426FED"/>
    <w:rsid w:val="009C15B9"/>
    <w:rsid w:val="00A40E0E"/>
    <w:rsid w:val="00AC6717"/>
    <w:rsid w:val="00B156F5"/>
    <w:rsid w:val="00D5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4B89C-1824-4AAF-9B5A-AAFF60AF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56F5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B156F5"/>
    <w:pPr>
      <w:keepNext/>
      <w:jc w:val="center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56F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156F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semiHidden/>
    <w:rsid w:val="00B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nk@hcs-k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ESTech</dc:creator>
  <cp:lastModifiedBy>AZink</cp:lastModifiedBy>
  <cp:revision>2</cp:revision>
  <cp:lastPrinted>2015-12-17T19:01:00Z</cp:lastPrinted>
  <dcterms:created xsi:type="dcterms:W3CDTF">2015-12-17T20:09:00Z</dcterms:created>
  <dcterms:modified xsi:type="dcterms:W3CDTF">2015-12-17T20:09:00Z</dcterms:modified>
</cp:coreProperties>
</file>