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EB" w:rsidRPr="000133EB" w:rsidRDefault="000F0104" w:rsidP="000133EB">
      <w:pPr>
        <w:pStyle w:val="NoSpacing"/>
        <w:rPr>
          <w:rFonts w:ascii="AR JULIAN" w:hAnsi="AR JULIAN"/>
        </w:rPr>
      </w:pPr>
      <w:r w:rsidRPr="000133EB">
        <w:rPr>
          <w:rFonts w:ascii="AR JULIAN" w:hAnsi="AR JULIAN"/>
        </w:rPr>
        <w:t xml:space="preserve">To: </w:t>
      </w:r>
    </w:p>
    <w:p w:rsidR="000133EB" w:rsidRPr="000133EB" w:rsidRDefault="000F0104" w:rsidP="000133EB">
      <w:pPr>
        <w:pStyle w:val="NoSpacing"/>
        <w:rPr>
          <w:rFonts w:ascii="AR JULIAN" w:hAnsi="AR JULIAN"/>
        </w:rPr>
      </w:pPr>
      <w:r w:rsidRPr="000133EB">
        <w:rPr>
          <w:rFonts w:ascii="AR JULIAN" w:hAnsi="AR JULIAN"/>
        </w:rPr>
        <w:t xml:space="preserve">Honorable </w:t>
      </w:r>
      <w:r w:rsidR="008E7FF8" w:rsidRPr="000133EB">
        <w:rPr>
          <w:rFonts w:ascii="AR JULIAN" w:hAnsi="AR JULIAN"/>
        </w:rPr>
        <w:t xml:space="preserve">Senator </w:t>
      </w:r>
      <w:r w:rsidRPr="000133EB">
        <w:rPr>
          <w:rFonts w:ascii="AR JULIAN" w:hAnsi="AR JULIAN"/>
        </w:rPr>
        <w:t xml:space="preserve">Randy Gardner </w:t>
      </w:r>
    </w:p>
    <w:p w:rsidR="000F0104" w:rsidRPr="000133EB" w:rsidRDefault="000F0104" w:rsidP="000133EB">
      <w:pPr>
        <w:pStyle w:val="NoSpacing"/>
        <w:rPr>
          <w:rFonts w:ascii="AR JULIAN" w:hAnsi="AR JULIAN"/>
        </w:rPr>
      </w:pPr>
      <w:r w:rsidRPr="000133EB">
        <w:rPr>
          <w:rFonts w:ascii="AR JULIAN" w:hAnsi="AR JULIAN"/>
        </w:rPr>
        <w:t xml:space="preserve">Honorable </w:t>
      </w:r>
      <w:r w:rsidR="008E7FF8" w:rsidRPr="000133EB">
        <w:rPr>
          <w:rFonts w:ascii="AR JULIAN" w:hAnsi="AR JULIAN"/>
        </w:rPr>
        <w:t xml:space="preserve">House Representative </w:t>
      </w:r>
      <w:r w:rsidRPr="000133EB">
        <w:rPr>
          <w:rFonts w:ascii="AR JULIAN" w:hAnsi="AR JULIAN"/>
        </w:rPr>
        <w:t xml:space="preserve">Steve Arndt </w:t>
      </w:r>
    </w:p>
    <w:p w:rsidR="000F0104" w:rsidRPr="000133EB" w:rsidRDefault="000F0104" w:rsidP="000133EB">
      <w:pPr>
        <w:pStyle w:val="NoSpacing"/>
        <w:rPr>
          <w:rFonts w:ascii="AR JULIAN" w:hAnsi="AR JULIAN"/>
        </w:rPr>
      </w:pPr>
      <w:r w:rsidRPr="000133EB">
        <w:rPr>
          <w:rFonts w:ascii="AR JULIAN" w:hAnsi="AR JULIAN"/>
        </w:rPr>
        <w:t xml:space="preserve">Honorable </w:t>
      </w:r>
      <w:r w:rsidR="008E7FF8" w:rsidRPr="000133EB">
        <w:rPr>
          <w:rFonts w:ascii="AR JULIAN" w:hAnsi="AR JULIAN"/>
        </w:rPr>
        <w:t xml:space="preserve">House Representative </w:t>
      </w:r>
      <w:r w:rsidRPr="000133EB">
        <w:rPr>
          <w:rFonts w:ascii="AR JULIAN" w:hAnsi="AR JULIAN"/>
        </w:rPr>
        <w:t xml:space="preserve">Tim Brown </w:t>
      </w:r>
    </w:p>
    <w:p w:rsidR="000133EB" w:rsidRPr="000133EB" w:rsidRDefault="000133EB" w:rsidP="000133EB">
      <w:pPr>
        <w:pStyle w:val="NoSpacing"/>
        <w:rPr>
          <w:rFonts w:ascii="AR JULIAN" w:hAnsi="AR JULIAN"/>
        </w:rPr>
      </w:pPr>
    </w:p>
    <w:p w:rsidR="000F0104" w:rsidRPr="000133EB" w:rsidRDefault="000F0104" w:rsidP="000133EB">
      <w:pPr>
        <w:pStyle w:val="NoSpacing"/>
        <w:rPr>
          <w:rFonts w:ascii="AR JULIAN" w:hAnsi="AR JULIAN"/>
        </w:rPr>
      </w:pPr>
      <w:r w:rsidRPr="000133EB">
        <w:rPr>
          <w:rFonts w:ascii="AR JULIAN" w:hAnsi="AR JULIAN"/>
        </w:rPr>
        <w:t>RE:</w:t>
      </w:r>
    </w:p>
    <w:p w:rsidR="000F0104" w:rsidRPr="000133EB" w:rsidRDefault="008E7FF8" w:rsidP="000133EB">
      <w:pPr>
        <w:pStyle w:val="NoSpacing"/>
        <w:rPr>
          <w:rFonts w:ascii="AR JULIAN" w:hAnsi="AR JULIAN"/>
        </w:rPr>
      </w:pPr>
      <w:r w:rsidRPr="000133EB">
        <w:rPr>
          <w:rFonts w:ascii="AR JULIAN" w:hAnsi="AR JULIAN"/>
        </w:rPr>
        <w:t xml:space="preserve">College Credit </w:t>
      </w:r>
      <w:proofErr w:type="gramStart"/>
      <w:r w:rsidRPr="000133EB">
        <w:rPr>
          <w:rFonts w:ascii="AR JULIAN" w:hAnsi="AR JULIAN"/>
        </w:rPr>
        <w:t>Plus</w:t>
      </w:r>
      <w:proofErr w:type="gramEnd"/>
      <w:r w:rsidRPr="000133EB">
        <w:rPr>
          <w:rFonts w:ascii="AR JULIAN" w:hAnsi="AR JULIAN"/>
        </w:rPr>
        <w:t xml:space="preserve"> (HB 474)</w:t>
      </w:r>
    </w:p>
    <w:p w:rsidR="000133EB" w:rsidRPr="000133EB" w:rsidRDefault="000133EB" w:rsidP="000133EB">
      <w:pPr>
        <w:pStyle w:val="NoSpacing"/>
        <w:rPr>
          <w:rFonts w:ascii="AR JULIAN" w:hAnsi="AR JULIAN"/>
        </w:rPr>
      </w:pPr>
    </w:p>
    <w:p w:rsidR="000F0104" w:rsidRPr="000133EB" w:rsidRDefault="000F0104" w:rsidP="008E7FF8">
      <w:pPr>
        <w:ind w:firstLine="720"/>
        <w:rPr>
          <w:rFonts w:ascii="AR JULIAN" w:hAnsi="AR JULIAN" w:cs="Andalus"/>
          <w:sz w:val="24"/>
          <w:szCs w:val="28"/>
        </w:rPr>
      </w:pPr>
      <w:r w:rsidRPr="000133EB">
        <w:rPr>
          <w:rFonts w:ascii="AR JULIAN" w:hAnsi="AR JULIAN" w:cs="Andalus"/>
          <w:sz w:val="24"/>
          <w:szCs w:val="28"/>
        </w:rPr>
        <w:t>In the review of House Bill 474 we wish to encourage the legislature to consider the details of this Bill that will contribute to the continuing financial impact of the Col</w:t>
      </w:r>
      <w:bookmarkStart w:id="0" w:name="_GoBack"/>
      <w:bookmarkEnd w:id="0"/>
      <w:r w:rsidRPr="000133EB">
        <w:rPr>
          <w:rFonts w:ascii="AR JULIAN" w:hAnsi="AR JULIAN" w:cs="Andalus"/>
          <w:sz w:val="24"/>
          <w:szCs w:val="28"/>
        </w:rPr>
        <w:t>lege Credit Plus program.  A component of this Bill, as written, would prohibit</w:t>
      </w:r>
      <w:r w:rsidR="008E7FF8" w:rsidRPr="000133EB">
        <w:rPr>
          <w:rFonts w:ascii="AR JULIAN" w:hAnsi="AR JULIAN" w:cs="Andalus"/>
          <w:sz w:val="24"/>
          <w:szCs w:val="28"/>
        </w:rPr>
        <w:t xml:space="preserve"> a</w:t>
      </w:r>
      <w:r w:rsidRPr="000133EB">
        <w:rPr>
          <w:rFonts w:ascii="AR JULIAN" w:hAnsi="AR JULIAN" w:cs="Andalus"/>
          <w:sz w:val="24"/>
          <w:szCs w:val="28"/>
        </w:rPr>
        <w:t xml:space="preserve"> school districts ability to negotiate pricing with their local universities. School districts across the state of Ohio have been able to negotiate lower pricing options for courses taught on their campus, by their instructors,</w:t>
      </w:r>
      <w:r w:rsidR="008E7FF8" w:rsidRPr="000133EB">
        <w:rPr>
          <w:rFonts w:ascii="AR JULIAN" w:hAnsi="AR JULIAN" w:cs="Andalus"/>
          <w:sz w:val="24"/>
          <w:szCs w:val="28"/>
        </w:rPr>
        <w:t xml:space="preserve"> and</w:t>
      </w:r>
      <w:r w:rsidRPr="000133EB">
        <w:rPr>
          <w:rFonts w:ascii="AR JULIAN" w:hAnsi="AR JULIAN" w:cs="Andalus"/>
          <w:sz w:val="24"/>
          <w:szCs w:val="28"/>
        </w:rPr>
        <w:t xml:space="preserve"> Universities are eager to agree as they claim no overhead</w:t>
      </w:r>
      <w:r w:rsidR="008E7FF8" w:rsidRPr="000133EB">
        <w:rPr>
          <w:rFonts w:ascii="AR JULIAN" w:hAnsi="AR JULIAN" w:cs="Andalus"/>
          <w:sz w:val="24"/>
          <w:szCs w:val="28"/>
        </w:rPr>
        <w:t xml:space="preserve"> costs</w:t>
      </w:r>
      <w:r w:rsidRPr="000133EB">
        <w:rPr>
          <w:rFonts w:ascii="AR JULIAN" w:hAnsi="AR JULIAN" w:cs="Andalus"/>
          <w:sz w:val="24"/>
          <w:szCs w:val="28"/>
        </w:rPr>
        <w:t xml:space="preserve"> in th</w:t>
      </w:r>
      <w:r w:rsidR="008E7FF8" w:rsidRPr="000133EB">
        <w:rPr>
          <w:rFonts w:ascii="AR JULIAN" w:hAnsi="AR JULIAN" w:cs="Andalus"/>
          <w:sz w:val="24"/>
          <w:szCs w:val="28"/>
        </w:rPr>
        <w:t xml:space="preserve">e instruction of these courses. This is a great deal for our local schools and a great deal for the Universities, as it gives them the ability to attract future students. </w:t>
      </w:r>
      <w:r w:rsidRPr="000133EB">
        <w:rPr>
          <w:rFonts w:ascii="AR JULIAN" w:hAnsi="AR JULIAN" w:cs="Andalus"/>
          <w:sz w:val="24"/>
          <w:szCs w:val="28"/>
        </w:rPr>
        <w:t xml:space="preserve"> </w:t>
      </w:r>
    </w:p>
    <w:p w:rsidR="000F0104" w:rsidRPr="000133EB" w:rsidRDefault="008E7FF8" w:rsidP="000133EB">
      <w:pPr>
        <w:ind w:firstLine="720"/>
        <w:rPr>
          <w:rFonts w:ascii="AR JULIAN" w:hAnsi="AR JULIAN" w:cs="Andalus"/>
          <w:sz w:val="24"/>
          <w:szCs w:val="28"/>
        </w:rPr>
      </w:pPr>
      <w:r w:rsidRPr="000133EB">
        <w:rPr>
          <w:rFonts w:ascii="AR JULIAN" w:hAnsi="AR JULIAN" w:cs="Andalus"/>
          <w:sz w:val="24"/>
          <w:szCs w:val="28"/>
        </w:rPr>
        <w:t>I would encourage the legislature to keep the power of negotiation between our local school districts and Universities as the College Credit Plus program continues to evolve. Again, I feel strongly that the legislature should continue to give school districts and Universities the ability to negotiate below the floor</w:t>
      </w:r>
      <w:r w:rsidRPr="000133EB">
        <w:rPr>
          <w:rFonts w:ascii="AR JULIAN" w:hAnsi="AR JULIAN" w:cs="Andalus"/>
          <w:sz w:val="24"/>
          <w:szCs w:val="28"/>
          <w:u w:val="single"/>
        </w:rPr>
        <w:t>. I would also strongly encourage the legislature to strike the language that requires the chancellor to approve agreem</w:t>
      </w:r>
      <w:r w:rsidR="000133EB" w:rsidRPr="000133EB">
        <w:rPr>
          <w:rFonts w:ascii="AR JULIAN" w:hAnsi="AR JULIAN" w:cs="Andalus"/>
          <w:sz w:val="24"/>
          <w:szCs w:val="28"/>
          <w:u w:val="single"/>
        </w:rPr>
        <w:t>ents that fall below the floor.</w:t>
      </w:r>
      <w:r w:rsidR="000133EB" w:rsidRPr="000133EB">
        <w:rPr>
          <w:rFonts w:ascii="AR JULIAN" w:hAnsi="AR JULIAN" w:cs="Andalus"/>
          <w:sz w:val="24"/>
          <w:szCs w:val="28"/>
        </w:rPr>
        <w:t xml:space="preserve"> School districts should have the ability to negotiate these agreements locally. </w:t>
      </w:r>
    </w:p>
    <w:p w:rsidR="000133EB" w:rsidRPr="000133EB" w:rsidRDefault="000133EB" w:rsidP="000133EB">
      <w:pPr>
        <w:ind w:firstLine="720"/>
        <w:rPr>
          <w:rFonts w:ascii="AR JULIAN" w:hAnsi="AR JULIAN" w:cs="Andalus"/>
          <w:sz w:val="24"/>
          <w:szCs w:val="28"/>
        </w:rPr>
      </w:pPr>
      <w:r w:rsidRPr="000133EB">
        <w:rPr>
          <w:rFonts w:ascii="AR JULIAN" w:hAnsi="AR JULIAN" w:cs="Andalus"/>
          <w:sz w:val="24"/>
          <w:szCs w:val="28"/>
        </w:rPr>
        <w:t xml:space="preserve">We thank you for all that you do for our local schools and community. We hope that you consider the concerns we have that will have an impact on all of our local taxpayers. </w:t>
      </w:r>
    </w:p>
    <w:p w:rsidR="000133EB" w:rsidRPr="000133EB" w:rsidRDefault="000133EB" w:rsidP="000133EB">
      <w:pPr>
        <w:ind w:firstLine="720"/>
        <w:rPr>
          <w:rFonts w:ascii="AR JULIAN" w:hAnsi="AR JULIAN" w:cs="Andalus"/>
          <w:sz w:val="24"/>
          <w:szCs w:val="28"/>
        </w:rPr>
      </w:pPr>
      <w:r w:rsidRPr="000133EB">
        <w:rPr>
          <w:rFonts w:ascii="AR JULIAN" w:hAnsi="AR JULIAN" w:cs="Andalus"/>
          <w:sz w:val="24"/>
          <w:szCs w:val="28"/>
        </w:rPr>
        <w:t>Respectfully,</w:t>
      </w:r>
    </w:p>
    <w:p w:rsidR="000133EB" w:rsidRPr="000133EB" w:rsidRDefault="000133EB" w:rsidP="000133EB">
      <w:pPr>
        <w:ind w:firstLine="720"/>
        <w:rPr>
          <w:rFonts w:ascii="AR JULIAN" w:hAnsi="AR JULIAN" w:cs="Andalus"/>
          <w:sz w:val="24"/>
          <w:szCs w:val="28"/>
        </w:rPr>
      </w:pPr>
    </w:p>
    <w:p w:rsidR="000133EB" w:rsidRPr="000133EB" w:rsidRDefault="000133EB" w:rsidP="000133EB">
      <w:pPr>
        <w:ind w:firstLine="720"/>
        <w:rPr>
          <w:rFonts w:ascii="AR JULIAN" w:hAnsi="AR JULIAN" w:cs="Andalus"/>
          <w:sz w:val="24"/>
          <w:szCs w:val="28"/>
        </w:rPr>
      </w:pPr>
    </w:p>
    <w:p w:rsidR="000F0104" w:rsidRPr="000133EB" w:rsidRDefault="000F0104">
      <w:pPr>
        <w:rPr>
          <w:rFonts w:ascii="AR JULIAN" w:hAnsi="AR JULIAN" w:cs="Andalus"/>
          <w:sz w:val="24"/>
          <w:szCs w:val="28"/>
        </w:rPr>
      </w:pPr>
    </w:p>
    <w:sectPr w:rsidR="000F0104" w:rsidRPr="00013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JULIAN">
    <w:panose1 w:val="02000000000000000000"/>
    <w:charset w:val="00"/>
    <w:family w:val="auto"/>
    <w:pitch w:val="variable"/>
    <w:sig w:usb0="8000002F" w:usb1="0000000A"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04"/>
    <w:rsid w:val="000133EB"/>
    <w:rsid w:val="000F0104"/>
    <w:rsid w:val="008E7FF8"/>
    <w:rsid w:val="00A91596"/>
    <w:rsid w:val="00C5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3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cajon keeton</dc:creator>
  <cp:lastModifiedBy>cajon keeton</cp:lastModifiedBy>
  <cp:revision>1</cp:revision>
  <dcterms:created xsi:type="dcterms:W3CDTF">2016-05-04T22:32:00Z</dcterms:created>
  <dcterms:modified xsi:type="dcterms:W3CDTF">2016-05-04T23:00:00Z</dcterms:modified>
</cp:coreProperties>
</file>