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A4" w:rsidRPr="00867711" w:rsidRDefault="008D4CA4"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sidRPr="00962A74">
        <w:rPr>
          <w:rFonts w:ascii="Arial" w:eastAsia="Times New Roman" w:hAnsi="Arial" w:cs="Arial"/>
          <w:b/>
          <w:color w:val="222222"/>
          <w:sz w:val="24"/>
          <w:szCs w:val="24"/>
        </w:rPr>
        <w:t>Logan-Hocking Local School District</w:t>
      </w:r>
      <w:r>
        <w:rPr>
          <w:rFonts w:ascii="Arial" w:eastAsia="Times New Roman" w:hAnsi="Arial" w:cs="Arial"/>
          <w:color w:val="222222"/>
          <w:sz w:val="24"/>
          <w:szCs w:val="24"/>
        </w:rPr>
        <w:t xml:space="preserve"> </w:t>
      </w:r>
      <w:r w:rsidRPr="00867711">
        <w:rPr>
          <w:rFonts w:ascii="Arial" w:eastAsia="Times New Roman" w:hAnsi="Arial" w:cs="Arial"/>
          <w:color w:val="222222"/>
          <w:sz w:val="24"/>
          <w:szCs w:val="24"/>
        </w:rPr>
        <w:t>is</w:t>
      </w:r>
      <w:r>
        <w:rPr>
          <w:rFonts w:ascii="Arial" w:eastAsia="Times New Roman" w:hAnsi="Arial" w:cs="Arial"/>
          <w:color w:val="222222"/>
          <w:sz w:val="24"/>
          <w:szCs w:val="24"/>
        </w:rPr>
        <w:t xml:space="preserve"> seeking applicants for a </w:t>
      </w:r>
      <w:r w:rsidR="001E354E">
        <w:rPr>
          <w:rFonts w:ascii="Arial" w:eastAsia="Times New Roman" w:hAnsi="Arial" w:cs="Arial"/>
          <w:b/>
          <w:color w:val="222222"/>
          <w:sz w:val="24"/>
          <w:szCs w:val="24"/>
        </w:rPr>
        <w:t xml:space="preserve">Treasurer’s Assistant – Budgetary Accounting, Federal Programs and Payroll Specialist Backup. </w:t>
      </w:r>
      <w:r w:rsidRPr="00867711">
        <w:rPr>
          <w:rFonts w:ascii="Arial" w:eastAsia="Times New Roman" w:hAnsi="Arial" w:cs="Arial"/>
          <w:color w:val="222222"/>
          <w:sz w:val="24"/>
          <w:szCs w:val="24"/>
        </w:rPr>
        <w:t xml:space="preserve"> This is a 2</w:t>
      </w:r>
      <w:r>
        <w:rPr>
          <w:rFonts w:ascii="Arial" w:eastAsia="Times New Roman" w:hAnsi="Arial" w:cs="Arial"/>
          <w:color w:val="222222"/>
          <w:sz w:val="24"/>
          <w:szCs w:val="24"/>
        </w:rPr>
        <w:t>55</w:t>
      </w:r>
      <w:r w:rsidRPr="00867711">
        <w:rPr>
          <w:rFonts w:ascii="Arial" w:eastAsia="Times New Roman" w:hAnsi="Arial" w:cs="Arial"/>
          <w:color w:val="222222"/>
          <w:sz w:val="24"/>
          <w:szCs w:val="24"/>
        </w:rPr>
        <w:t xml:space="preserve"> day </w:t>
      </w:r>
      <w:r w:rsidR="007F5FE3">
        <w:rPr>
          <w:rFonts w:ascii="Arial" w:eastAsia="Times New Roman" w:hAnsi="Arial" w:cs="Arial"/>
          <w:color w:val="222222"/>
          <w:sz w:val="24"/>
          <w:szCs w:val="24"/>
        </w:rPr>
        <w:t xml:space="preserve">(7.5 hours/day) </w:t>
      </w:r>
      <w:r w:rsidRPr="00867711">
        <w:rPr>
          <w:rFonts w:ascii="Arial" w:eastAsia="Times New Roman" w:hAnsi="Arial" w:cs="Arial"/>
          <w:color w:val="222222"/>
          <w:sz w:val="24"/>
          <w:szCs w:val="24"/>
        </w:rPr>
        <w:t xml:space="preserve">exempt </w:t>
      </w:r>
      <w:r w:rsidR="007F5FE3">
        <w:rPr>
          <w:rFonts w:ascii="Arial" w:eastAsia="Times New Roman" w:hAnsi="Arial" w:cs="Arial"/>
          <w:color w:val="222222"/>
          <w:sz w:val="24"/>
          <w:szCs w:val="24"/>
        </w:rPr>
        <w:t xml:space="preserve">salaried </w:t>
      </w:r>
      <w:r w:rsidRPr="00867711">
        <w:rPr>
          <w:rFonts w:ascii="Arial" w:eastAsia="Times New Roman" w:hAnsi="Arial" w:cs="Arial"/>
          <w:color w:val="222222"/>
          <w:sz w:val="24"/>
          <w:szCs w:val="24"/>
        </w:rPr>
        <w:t xml:space="preserve">position with applicable </w:t>
      </w:r>
      <w:r w:rsidR="004F3EA3">
        <w:rPr>
          <w:rFonts w:ascii="Arial" w:eastAsia="Times New Roman" w:hAnsi="Arial" w:cs="Arial"/>
          <w:color w:val="222222"/>
          <w:sz w:val="24"/>
          <w:szCs w:val="24"/>
        </w:rPr>
        <w:t xml:space="preserve">fringe </w:t>
      </w:r>
      <w:r w:rsidRPr="00867711">
        <w:rPr>
          <w:rFonts w:ascii="Arial" w:eastAsia="Times New Roman" w:hAnsi="Arial" w:cs="Arial"/>
          <w:color w:val="222222"/>
          <w:sz w:val="24"/>
          <w:szCs w:val="24"/>
        </w:rPr>
        <w:t>benefits.</w:t>
      </w:r>
    </w:p>
    <w:p w:rsidR="008D4CA4" w:rsidRPr="008D4CA4" w:rsidRDefault="008D4CA4"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sidRPr="00867711">
        <w:rPr>
          <w:rFonts w:ascii="Arial" w:eastAsia="Times New Roman" w:hAnsi="Arial" w:cs="Arial"/>
          <w:color w:val="222222"/>
          <w:sz w:val="24"/>
          <w:szCs w:val="24"/>
        </w:rPr>
        <w:t> </w:t>
      </w:r>
    </w:p>
    <w:p w:rsidR="005F440B" w:rsidRDefault="0068513C" w:rsidP="008D4CA4">
      <w:pPr>
        <w:spacing w:after="0" w:line="240" w:lineRule="auto"/>
        <w:rPr>
          <w:rFonts w:ascii="Arial" w:hAnsi="Arial" w:cs="Arial"/>
          <w:sz w:val="24"/>
          <w:szCs w:val="24"/>
        </w:rPr>
      </w:pPr>
      <w:r w:rsidRPr="004D33F5">
        <w:rPr>
          <w:rFonts w:ascii="Arial" w:eastAsia="Times New Roman" w:hAnsi="Arial" w:cs="Arial"/>
          <w:b/>
          <w:noProof/>
          <w:color w:val="222222"/>
          <w:sz w:val="24"/>
          <w:szCs w:val="24"/>
        </w:rPr>
        <mc:AlternateContent>
          <mc:Choice Requires="wps">
            <w:drawing>
              <wp:anchor distT="0" distB="0" distL="114300" distR="114300" simplePos="0" relativeHeight="251659264" behindDoc="1" locked="0" layoutInCell="1" allowOverlap="1" wp14:anchorId="4C2344A1" wp14:editId="000CB380">
                <wp:simplePos x="0" y="0"/>
                <wp:positionH relativeFrom="column">
                  <wp:posOffset>3067050</wp:posOffset>
                </wp:positionH>
                <wp:positionV relativeFrom="paragraph">
                  <wp:posOffset>32385</wp:posOffset>
                </wp:positionV>
                <wp:extent cx="3362325" cy="3114675"/>
                <wp:effectExtent l="0" t="0" r="28575" b="28575"/>
                <wp:wrapTight wrapText="bothSides">
                  <wp:wrapPolygon edited="0">
                    <wp:start x="0" y="0"/>
                    <wp:lineTo x="0" y="21666"/>
                    <wp:lineTo x="21661" y="21666"/>
                    <wp:lineTo x="2166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114675"/>
                        </a:xfrm>
                        <a:prstGeom prst="rect">
                          <a:avLst/>
                        </a:prstGeom>
                        <a:solidFill>
                          <a:srgbClr val="FFFFFF"/>
                        </a:solidFill>
                        <a:ln w="9525">
                          <a:solidFill>
                            <a:srgbClr val="000000"/>
                          </a:solidFill>
                          <a:miter lim="800000"/>
                          <a:headEnd/>
                          <a:tailEnd/>
                        </a:ln>
                      </wps:spPr>
                      <wps:txbx>
                        <w:txbxContent>
                          <w:p w:rsidR="004D33F5" w:rsidRDefault="004D33F5">
                            <w:r>
                              <w:rPr>
                                <w:rFonts w:ascii="Arial" w:eastAsia="Times New Roman" w:hAnsi="Arial" w:cs="Arial"/>
                                <w:b/>
                                <w:noProof/>
                                <w:color w:val="222222"/>
                                <w:sz w:val="24"/>
                                <w:szCs w:val="24"/>
                              </w:rPr>
                              <w:drawing>
                                <wp:inline distT="0" distB="0" distL="0" distR="0" wp14:anchorId="0FC499E5" wp14:editId="04508DAF">
                                  <wp:extent cx="321945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n-Hocking LSD Location.jpg"/>
                                          <pic:cNvPicPr/>
                                        </pic:nvPicPr>
                                        <pic:blipFill>
                                          <a:blip r:embed="rId6">
                                            <a:extLst>
                                              <a:ext uri="{28A0092B-C50C-407E-A947-70E740481C1C}">
                                                <a14:useLocalDpi xmlns:a14="http://schemas.microsoft.com/office/drawing/2010/main" val="0"/>
                                              </a:ext>
                                            </a:extLst>
                                          </a:blip>
                                          <a:stretch>
                                            <a:fillRect/>
                                          </a:stretch>
                                        </pic:blipFill>
                                        <pic:spPr>
                                          <a:xfrm>
                                            <a:off x="0" y="0"/>
                                            <a:ext cx="3226047" cy="299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5pt;margin-top:2.55pt;width:264.75pt;height:24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">
                <v:textbox>
                  <w:txbxContent>
                    <w:p w:rsidR="004D33F5" w:rsidRDefault="004D33F5">
                      <w:bookmarkStart w:id="1" w:name="_GoBack"/>
                      <w:r>
                        <w:rPr>
                          <w:rFonts w:ascii="Arial" w:eastAsia="Times New Roman" w:hAnsi="Arial" w:cs="Arial"/>
                          <w:b/>
                          <w:noProof/>
                          <w:color w:val="222222"/>
                          <w:sz w:val="24"/>
                          <w:szCs w:val="24"/>
                        </w:rPr>
                        <w:drawing>
                          <wp:inline distT="0" distB="0" distL="0" distR="0" wp14:anchorId="0FC499E5" wp14:editId="04508DAF">
                            <wp:extent cx="321945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n-Hocking LSD Location.jpg"/>
                                    <pic:cNvPicPr/>
                                  </pic:nvPicPr>
                                  <pic:blipFill>
                                    <a:blip r:embed="rId7">
                                      <a:extLst>
                                        <a:ext uri="{28A0092B-C50C-407E-A947-70E740481C1C}">
                                          <a14:useLocalDpi xmlns:a14="http://schemas.microsoft.com/office/drawing/2010/main" val="0"/>
                                        </a:ext>
                                      </a:extLst>
                                    </a:blip>
                                    <a:stretch>
                                      <a:fillRect/>
                                    </a:stretch>
                                  </pic:blipFill>
                                  <pic:spPr>
                                    <a:xfrm>
                                      <a:off x="0" y="0"/>
                                      <a:ext cx="3226047" cy="2996979"/>
                                    </a:xfrm>
                                    <a:prstGeom prst="rect">
                                      <a:avLst/>
                                    </a:prstGeom>
                                  </pic:spPr>
                                </pic:pic>
                              </a:graphicData>
                            </a:graphic>
                          </wp:inline>
                        </w:drawing>
                      </w:r>
                      <w:bookmarkEnd w:id="1"/>
                    </w:p>
                  </w:txbxContent>
                </v:textbox>
                <w10:wrap type="tight"/>
              </v:shape>
            </w:pict>
          </mc:Fallback>
        </mc:AlternateContent>
      </w:r>
      <w:r w:rsidR="009810C1" w:rsidRPr="008D4CA4">
        <w:rPr>
          <w:rFonts w:ascii="Arial" w:hAnsi="Arial" w:cs="Arial"/>
          <w:sz w:val="24"/>
          <w:szCs w:val="24"/>
        </w:rPr>
        <w:t>Logan-Hocking Local School District is located in the picturesque</w:t>
      </w:r>
      <w:r w:rsidR="00804792" w:rsidRPr="008D4CA4">
        <w:rPr>
          <w:rFonts w:ascii="Arial" w:hAnsi="Arial" w:cs="Arial"/>
          <w:sz w:val="24"/>
          <w:szCs w:val="24"/>
        </w:rPr>
        <w:t xml:space="preserve">, rural </w:t>
      </w:r>
      <w:r w:rsidR="009810C1" w:rsidRPr="008D4CA4">
        <w:rPr>
          <w:rFonts w:ascii="Arial" w:hAnsi="Arial" w:cs="Arial"/>
          <w:sz w:val="24"/>
          <w:szCs w:val="24"/>
        </w:rPr>
        <w:t xml:space="preserve">Hocking Hills area in Southeastern Ohio.  </w:t>
      </w:r>
      <w:r w:rsidR="004F3EA3">
        <w:rPr>
          <w:rFonts w:ascii="Arial" w:hAnsi="Arial" w:cs="Arial"/>
          <w:sz w:val="24"/>
          <w:szCs w:val="24"/>
        </w:rPr>
        <w:t xml:space="preserve">The administrative office </w:t>
      </w:r>
      <w:r w:rsidR="008D4CA4" w:rsidRPr="008D4CA4">
        <w:rPr>
          <w:rFonts w:ascii="Arial" w:hAnsi="Arial" w:cs="Arial"/>
          <w:sz w:val="24"/>
          <w:szCs w:val="24"/>
        </w:rPr>
        <w:t>is conveniently located</w:t>
      </w:r>
      <w:r w:rsidR="004F3EA3">
        <w:rPr>
          <w:rFonts w:ascii="Arial" w:hAnsi="Arial" w:cs="Arial"/>
          <w:sz w:val="24"/>
          <w:szCs w:val="24"/>
        </w:rPr>
        <w:t xml:space="preserve"> on State Route 33,</w:t>
      </w:r>
      <w:r w:rsidR="008D4CA4" w:rsidRPr="008D4CA4">
        <w:rPr>
          <w:rFonts w:ascii="Arial" w:hAnsi="Arial" w:cs="Arial"/>
          <w:sz w:val="24"/>
          <w:szCs w:val="24"/>
        </w:rPr>
        <w:t xml:space="preserve"> fifty minutes from downtown Columbus and </w:t>
      </w:r>
      <w:r w:rsidR="008D4CA4">
        <w:rPr>
          <w:rFonts w:ascii="Arial" w:hAnsi="Arial" w:cs="Arial"/>
          <w:sz w:val="24"/>
          <w:szCs w:val="24"/>
        </w:rPr>
        <w:t xml:space="preserve">twenty-five minutes from Athens. </w:t>
      </w:r>
      <w:r w:rsidR="009810C1" w:rsidRPr="008D4CA4">
        <w:rPr>
          <w:rFonts w:ascii="Arial" w:hAnsi="Arial" w:cs="Arial"/>
          <w:sz w:val="24"/>
          <w:szCs w:val="24"/>
        </w:rPr>
        <w:t>The District is comprised of five elementary buildings (</w:t>
      </w:r>
      <w:proofErr w:type="spellStart"/>
      <w:r w:rsidR="009810C1" w:rsidRPr="008D4CA4">
        <w:rPr>
          <w:rFonts w:ascii="Arial" w:hAnsi="Arial" w:cs="Arial"/>
          <w:sz w:val="24"/>
          <w:szCs w:val="24"/>
        </w:rPr>
        <w:t>PreK</w:t>
      </w:r>
      <w:proofErr w:type="spellEnd"/>
      <w:r w:rsidR="009810C1" w:rsidRPr="008D4CA4">
        <w:rPr>
          <w:rFonts w:ascii="Arial" w:hAnsi="Arial" w:cs="Arial"/>
          <w:sz w:val="24"/>
          <w:szCs w:val="24"/>
        </w:rPr>
        <w:t xml:space="preserve"> – 4), one middle school (5-8), and one high school (9-12) with an average ADM of 4000 students. </w:t>
      </w:r>
      <w:r w:rsidR="00B41DB3" w:rsidRPr="008D4CA4">
        <w:rPr>
          <w:rFonts w:ascii="Arial" w:hAnsi="Arial" w:cs="Arial"/>
          <w:sz w:val="24"/>
          <w:szCs w:val="24"/>
        </w:rPr>
        <w:t xml:space="preserve"> Logan-Hocking is the only school district in Hocking County and the largest employer</w:t>
      </w:r>
      <w:r w:rsidR="008D4CA4">
        <w:rPr>
          <w:rFonts w:ascii="Arial" w:hAnsi="Arial" w:cs="Arial"/>
          <w:sz w:val="24"/>
          <w:szCs w:val="24"/>
        </w:rPr>
        <w:t xml:space="preserve"> in the region</w:t>
      </w:r>
      <w:r w:rsidR="001E354E">
        <w:rPr>
          <w:rFonts w:ascii="Arial" w:hAnsi="Arial" w:cs="Arial"/>
          <w:sz w:val="24"/>
          <w:szCs w:val="24"/>
        </w:rPr>
        <w:t>.</w:t>
      </w:r>
      <w:r w:rsidR="00B41DB3" w:rsidRPr="008D4CA4">
        <w:rPr>
          <w:rFonts w:ascii="Arial" w:hAnsi="Arial" w:cs="Arial"/>
          <w:sz w:val="24"/>
          <w:szCs w:val="24"/>
        </w:rPr>
        <w:t xml:space="preserve"> </w:t>
      </w:r>
    </w:p>
    <w:p w:rsidR="008D4CA4" w:rsidRPr="008D4CA4" w:rsidRDefault="008D4CA4" w:rsidP="008D4CA4">
      <w:pPr>
        <w:spacing w:after="0" w:line="240" w:lineRule="auto"/>
        <w:rPr>
          <w:rFonts w:ascii="Arial" w:hAnsi="Arial" w:cs="Arial"/>
          <w:sz w:val="24"/>
          <w:szCs w:val="24"/>
        </w:rPr>
      </w:pPr>
    </w:p>
    <w:p w:rsidR="00804792" w:rsidRPr="008D4CA4" w:rsidRDefault="008D4CA4" w:rsidP="008D4CA4">
      <w:pPr>
        <w:spacing w:after="0" w:line="240" w:lineRule="auto"/>
        <w:rPr>
          <w:rFonts w:ascii="Arial" w:hAnsi="Arial" w:cs="Arial"/>
          <w:sz w:val="24"/>
          <w:szCs w:val="24"/>
        </w:rPr>
      </w:pPr>
      <w:r>
        <w:rPr>
          <w:rFonts w:ascii="Arial" w:hAnsi="Arial" w:cs="Arial"/>
          <w:sz w:val="24"/>
          <w:szCs w:val="24"/>
        </w:rPr>
        <w:t>T</w:t>
      </w:r>
      <w:r w:rsidR="00571AFA" w:rsidRPr="008D4CA4">
        <w:rPr>
          <w:rFonts w:ascii="Arial" w:hAnsi="Arial" w:cs="Arial"/>
          <w:sz w:val="24"/>
          <w:szCs w:val="24"/>
        </w:rPr>
        <w:t>he mission statement of the Office of the Treasurer is “Promoting an ethical workplace where individuals treat each other with respect, take pride in their work, care about one another, promote accountability, and place the public interest over individual and organizational self-interest.”</w:t>
      </w:r>
    </w:p>
    <w:p w:rsidR="008D4CA4" w:rsidRPr="008D4CA4" w:rsidRDefault="008D4CA4" w:rsidP="008D4CA4">
      <w:pPr>
        <w:spacing w:after="0" w:line="240" w:lineRule="auto"/>
        <w:rPr>
          <w:rFonts w:ascii="Arial" w:hAnsi="Arial" w:cs="Arial"/>
          <w:sz w:val="24"/>
          <w:szCs w:val="24"/>
        </w:rPr>
      </w:pPr>
    </w:p>
    <w:p w:rsidR="008D4CA4" w:rsidRPr="00867711" w:rsidRDefault="00B4062A"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APPLICATION DEADLINE</w:t>
      </w:r>
      <w:r w:rsidR="008D4CA4" w:rsidRPr="004F3EA3">
        <w:rPr>
          <w:rFonts w:ascii="Arial" w:eastAsia="Times New Roman" w:hAnsi="Arial" w:cs="Arial"/>
          <w:b/>
          <w:color w:val="222222"/>
          <w:sz w:val="24"/>
          <w:szCs w:val="24"/>
        </w:rPr>
        <w:t xml:space="preserve">:  </w:t>
      </w:r>
      <w:r w:rsidR="001F1107">
        <w:rPr>
          <w:rFonts w:ascii="Arial" w:eastAsia="Times New Roman" w:hAnsi="Arial" w:cs="Arial"/>
          <w:b/>
          <w:color w:val="222222"/>
          <w:sz w:val="24"/>
          <w:szCs w:val="24"/>
        </w:rPr>
        <w:t xml:space="preserve">Monday, February 27, 2017 at </w:t>
      </w:r>
      <w:r w:rsidR="000917DF">
        <w:rPr>
          <w:rFonts w:ascii="Arial" w:eastAsia="Times New Roman" w:hAnsi="Arial" w:cs="Arial"/>
          <w:b/>
          <w:color w:val="222222"/>
          <w:sz w:val="24"/>
          <w:szCs w:val="24"/>
        </w:rPr>
        <w:t>12</w:t>
      </w:r>
      <w:r w:rsidR="001F1107">
        <w:rPr>
          <w:rFonts w:ascii="Arial" w:eastAsia="Times New Roman" w:hAnsi="Arial" w:cs="Arial"/>
          <w:b/>
          <w:color w:val="222222"/>
          <w:sz w:val="24"/>
          <w:szCs w:val="24"/>
        </w:rPr>
        <w:t>:00</w:t>
      </w:r>
      <w:r w:rsidR="000917DF">
        <w:rPr>
          <w:rFonts w:ascii="Arial" w:eastAsia="Times New Roman" w:hAnsi="Arial" w:cs="Arial"/>
          <w:b/>
          <w:color w:val="222222"/>
          <w:sz w:val="24"/>
          <w:szCs w:val="24"/>
        </w:rPr>
        <w:t xml:space="preserve"> Noon</w:t>
      </w:r>
    </w:p>
    <w:p w:rsidR="008D4CA4" w:rsidRPr="00867711" w:rsidRDefault="008D4CA4"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sidRPr="00867711">
        <w:rPr>
          <w:rFonts w:ascii="Arial" w:eastAsia="Times New Roman" w:hAnsi="Arial" w:cs="Arial"/>
          <w:color w:val="222222"/>
          <w:sz w:val="24"/>
          <w:szCs w:val="24"/>
        </w:rPr>
        <w:t> </w:t>
      </w:r>
    </w:p>
    <w:p w:rsidR="008D4CA4" w:rsidRDefault="00B4062A"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PREFERRED MINIMUM QUALIFICATIONS:</w:t>
      </w:r>
    </w:p>
    <w:p w:rsidR="006025FA" w:rsidRPr="00867711" w:rsidRDefault="006025FA" w:rsidP="008D4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p>
    <w:p w:rsidR="00B4062A" w:rsidRPr="00867711" w:rsidRDefault="00B4062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Associate</w:t>
      </w:r>
      <w:r w:rsidRPr="00867711">
        <w:rPr>
          <w:rFonts w:ascii="Arial" w:eastAsia="Times New Roman" w:hAnsi="Arial" w:cs="Arial"/>
          <w:color w:val="222222"/>
          <w:sz w:val="24"/>
          <w:szCs w:val="24"/>
        </w:rPr>
        <w:t xml:space="preserve"> degree preferably with training and experience in accounting</w:t>
      </w:r>
      <w:r>
        <w:rPr>
          <w:rFonts w:ascii="Arial" w:eastAsia="Times New Roman" w:hAnsi="Arial" w:cs="Arial"/>
          <w:color w:val="222222"/>
          <w:sz w:val="24"/>
          <w:szCs w:val="24"/>
        </w:rPr>
        <w:t xml:space="preserve"> or finance;</w:t>
      </w:r>
    </w:p>
    <w:p w:rsidR="008D4CA4" w:rsidRPr="00867711" w:rsidRDefault="008D4CA4"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sidRPr="00867711">
        <w:rPr>
          <w:rFonts w:ascii="Arial" w:eastAsia="Times New Roman" w:hAnsi="Arial" w:cs="Arial"/>
          <w:color w:val="222222"/>
          <w:sz w:val="24"/>
          <w:szCs w:val="24"/>
        </w:rPr>
        <w:t xml:space="preserve">Knowledge </w:t>
      </w:r>
      <w:r w:rsidR="001E354E">
        <w:rPr>
          <w:rFonts w:ascii="Arial" w:eastAsia="Times New Roman" w:hAnsi="Arial" w:cs="Arial"/>
          <w:color w:val="222222"/>
          <w:sz w:val="24"/>
          <w:szCs w:val="24"/>
        </w:rPr>
        <w:t>and</w:t>
      </w:r>
      <w:r w:rsidRPr="00867711">
        <w:rPr>
          <w:rFonts w:ascii="Arial" w:eastAsia="Times New Roman" w:hAnsi="Arial" w:cs="Arial"/>
          <w:color w:val="222222"/>
          <w:sz w:val="24"/>
          <w:szCs w:val="24"/>
        </w:rPr>
        <w:t xml:space="preserve"> </w:t>
      </w:r>
      <w:r w:rsidR="001E354E">
        <w:rPr>
          <w:rFonts w:ascii="Arial" w:eastAsia="Times New Roman" w:hAnsi="Arial" w:cs="Arial"/>
          <w:color w:val="222222"/>
          <w:sz w:val="24"/>
          <w:szCs w:val="24"/>
        </w:rPr>
        <w:t>experience with state software</w:t>
      </w:r>
      <w:r w:rsidRPr="00867711">
        <w:rPr>
          <w:rFonts w:ascii="Arial" w:eastAsia="Times New Roman" w:hAnsi="Arial" w:cs="Arial"/>
          <w:color w:val="222222"/>
          <w:sz w:val="24"/>
          <w:szCs w:val="24"/>
        </w:rPr>
        <w:t>;</w:t>
      </w:r>
      <w:r w:rsidR="001E354E">
        <w:rPr>
          <w:rFonts w:ascii="Arial" w:eastAsia="Times New Roman" w:hAnsi="Arial" w:cs="Arial"/>
          <w:color w:val="222222"/>
          <w:sz w:val="24"/>
          <w:szCs w:val="24"/>
        </w:rPr>
        <w:t xml:space="preserve"> </w:t>
      </w:r>
    </w:p>
    <w:p w:rsidR="008D4CA4" w:rsidRDefault="008D4CA4"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sidRPr="00867711">
        <w:rPr>
          <w:rFonts w:ascii="Arial" w:eastAsia="Times New Roman" w:hAnsi="Arial" w:cs="Arial"/>
          <w:color w:val="222222"/>
          <w:sz w:val="24"/>
          <w:szCs w:val="24"/>
        </w:rPr>
        <w:t xml:space="preserve">Proficient </w:t>
      </w:r>
      <w:r w:rsidR="006025FA">
        <w:rPr>
          <w:rFonts w:ascii="Arial" w:eastAsia="Times New Roman" w:hAnsi="Arial" w:cs="Arial"/>
          <w:color w:val="222222"/>
          <w:sz w:val="24"/>
          <w:szCs w:val="24"/>
        </w:rPr>
        <w:t xml:space="preserve">in Microsoft Excel, </w:t>
      </w:r>
      <w:r w:rsidR="00B4062A">
        <w:rPr>
          <w:rFonts w:ascii="Arial" w:eastAsia="Times New Roman" w:hAnsi="Arial" w:cs="Arial"/>
          <w:color w:val="222222"/>
          <w:sz w:val="24"/>
          <w:szCs w:val="24"/>
        </w:rPr>
        <w:t xml:space="preserve">Word, </w:t>
      </w:r>
      <w:r w:rsidR="006025FA">
        <w:rPr>
          <w:rFonts w:ascii="Arial" w:eastAsia="Times New Roman" w:hAnsi="Arial" w:cs="Arial"/>
          <w:color w:val="222222"/>
          <w:sz w:val="24"/>
          <w:szCs w:val="24"/>
        </w:rPr>
        <w:t xml:space="preserve">and other software </w:t>
      </w:r>
      <w:r w:rsidR="00B4062A">
        <w:rPr>
          <w:rFonts w:ascii="Arial" w:eastAsia="Times New Roman" w:hAnsi="Arial" w:cs="Arial"/>
          <w:color w:val="222222"/>
          <w:sz w:val="24"/>
          <w:szCs w:val="24"/>
        </w:rPr>
        <w:t xml:space="preserve">(able to provide written evidence of computer literacy </w:t>
      </w:r>
      <w:proofErr w:type="spellStart"/>
      <w:r w:rsidR="00B4062A">
        <w:rPr>
          <w:rFonts w:ascii="Arial" w:eastAsia="Times New Roman" w:hAnsi="Arial" w:cs="Arial"/>
          <w:color w:val="222222"/>
          <w:sz w:val="24"/>
          <w:szCs w:val="24"/>
        </w:rPr>
        <w:t>ie</w:t>
      </w:r>
      <w:proofErr w:type="spellEnd"/>
      <w:r w:rsidR="00B4062A">
        <w:rPr>
          <w:rFonts w:ascii="Arial" w:eastAsia="Times New Roman" w:hAnsi="Arial" w:cs="Arial"/>
          <w:color w:val="222222"/>
          <w:sz w:val="24"/>
          <w:szCs w:val="24"/>
        </w:rPr>
        <w:t>: certificates or course work)</w:t>
      </w:r>
      <w:r w:rsidR="006025FA">
        <w:rPr>
          <w:rFonts w:ascii="Arial" w:eastAsia="Times New Roman" w:hAnsi="Arial" w:cs="Arial"/>
          <w:color w:val="222222"/>
          <w:sz w:val="24"/>
          <w:szCs w:val="24"/>
        </w:rPr>
        <w:t>;</w:t>
      </w:r>
    </w:p>
    <w:p w:rsidR="006025FA" w:rsidRDefault="006025F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A</w:t>
      </w:r>
      <w:r w:rsidRPr="00867711">
        <w:rPr>
          <w:rFonts w:ascii="Arial" w:eastAsia="Times New Roman" w:hAnsi="Arial" w:cs="Arial"/>
          <w:color w:val="222222"/>
          <w:sz w:val="24"/>
          <w:szCs w:val="24"/>
        </w:rPr>
        <w:t xml:space="preserve">ccounting </w:t>
      </w:r>
      <w:r>
        <w:rPr>
          <w:rFonts w:ascii="Arial" w:eastAsia="Times New Roman" w:hAnsi="Arial" w:cs="Arial"/>
          <w:color w:val="222222"/>
          <w:sz w:val="24"/>
          <w:szCs w:val="24"/>
        </w:rPr>
        <w:t xml:space="preserve">and </w:t>
      </w:r>
      <w:r w:rsidRPr="00867711">
        <w:rPr>
          <w:rFonts w:ascii="Arial" w:eastAsia="Times New Roman" w:hAnsi="Arial" w:cs="Arial"/>
          <w:color w:val="222222"/>
          <w:sz w:val="24"/>
          <w:szCs w:val="24"/>
        </w:rPr>
        <w:t xml:space="preserve">Payroll </w:t>
      </w:r>
      <w:r>
        <w:rPr>
          <w:rFonts w:ascii="Arial" w:eastAsia="Times New Roman" w:hAnsi="Arial" w:cs="Arial"/>
          <w:color w:val="222222"/>
          <w:sz w:val="24"/>
          <w:szCs w:val="24"/>
        </w:rPr>
        <w:t xml:space="preserve">skills </w:t>
      </w:r>
      <w:r w:rsidRPr="00867711">
        <w:rPr>
          <w:rFonts w:ascii="Arial" w:eastAsia="Times New Roman" w:hAnsi="Arial" w:cs="Arial"/>
          <w:color w:val="222222"/>
          <w:sz w:val="24"/>
          <w:szCs w:val="24"/>
        </w:rPr>
        <w:t>including knowledge of</w:t>
      </w:r>
      <w:r>
        <w:rPr>
          <w:rFonts w:ascii="Arial" w:eastAsia="Times New Roman" w:hAnsi="Arial" w:cs="Arial"/>
          <w:color w:val="222222"/>
          <w:sz w:val="24"/>
          <w:szCs w:val="24"/>
        </w:rPr>
        <w:t xml:space="preserve"> benefits, healthcare, and tax administration</w:t>
      </w:r>
      <w:r w:rsidRPr="00867711">
        <w:rPr>
          <w:rFonts w:ascii="Arial" w:eastAsia="Times New Roman" w:hAnsi="Arial" w:cs="Arial"/>
          <w:color w:val="222222"/>
          <w:sz w:val="24"/>
          <w:szCs w:val="24"/>
        </w:rPr>
        <w:t>;</w:t>
      </w:r>
    </w:p>
    <w:p w:rsidR="00DC0ABA"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Self-motivated and self-directed</w:t>
      </w:r>
      <w:r w:rsidR="002E49E8">
        <w:rPr>
          <w:rFonts w:ascii="Arial" w:eastAsia="Times New Roman" w:hAnsi="Arial" w:cs="Arial"/>
          <w:color w:val="222222"/>
          <w:sz w:val="24"/>
          <w:szCs w:val="24"/>
        </w:rPr>
        <w:t>;</w:t>
      </w:r>
    </w:p>
    <w:p w:rsidR="00DC0ABA"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Detail-oriented with organizational and analytical skills</w:t>
      </w:r>
      <w:r w:rsidR="002E49E8">
        <w:rPr>
          <w:rFonts w:ascii="Arial" w:eastAsia="Times New Roman" w:hAnsi="Arial" w:cs="Arial"/>
          <w:color w:val="222222"/>
          <w:sz w:val="24"/>
          <w:szCs w:val="24"/>
        </w:rPr>
        <w:t>;</w:t>
      </w:r>
    </w:p>
    <w:p w:rsidR="00DC0ABA"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Ability to collaborate with others and handle confidential matters</w:t>
      </w:r>
      <w:r w:rsidR="002E49E8">
        <w:rPr>
          <w:rFonts w:ascii="Arial" w:eastAsia="Times New Roman" w:hAnsi="Arial" w:cs="Arial"/>
          <w:color w:val="222222"/>
          <w:sz w:val="24"/>
          <w:szCs w:val="24"/>
        </w:rPr>
        <w:t>;</w:t>
      </w:r>
    </w:p>
    <w:p w:rsidR="00DC0ABA"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Strong interpersonal, verbal, and written communication skills</w:t>
      </w:r>
      <w:r w:rsidR="002E49E8">
        <w:rPr>
          <w:rFonts w:ascii="Arial" w:eastAsia="Times New Roman" w:hAnsi="Arial" w:cs="Arial"/>
          <w:color w:val="222222"/>
          <w:sz w:val="24"/>
          <w:szCs w:val="24"/>
        </w:rPr>
        <w:t>;</w:t>
      </w:r>
    </w:p>
    <w:p w:rsidR="006025FA" w:rsidRDefault="006025F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Strong technology skills</w:t>
      </w:r>
    </w:p>
    <w:p w:rsidR="0068513C" w:rsidRDefault="0068513C">
      <w:pPr>
        <w:rPr>
          <w:rFonts w:ascii="Arial" w:eastAsia="Times New Roman" w:hAnsi="Arial" w:cs="Arial"/>
          <w:color w:val="222222"/>
          <w:sz w:val="24"/>
          <w:szCs w:val="24"/>
        </w:rPr>
      </w:pPr>
      <w:r>
        <w:rPr>
          <w:rFonts w:ascii="Arial" w:eastAsia="Times New Roman" w:hAnsi="Arial" w:cs="Arial"/>
          <w:color w:val="222222"/>
          <w:sz w:val="24"/>
          <w:szCs w:val="24"/>
        </w:rPr>
        <w:br w:type="page"/>
      </w:r>
    </w:p>
    <w:p w:rsidR="00DC0ABA" w:rsidRPr="00867711"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p>
    <w:p w:rsidR="008D4CA4" w:rsidRPr="00867711" w:rsidRDefault="00DC0ABA" w:rsidP="00B4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Arial" w:eastAsia="Times New Roman" w:hAnsi="Arial" w:cs="Arial"/>
          <w:b/>
          <w:color w:val="222222"/>
          <w:sz w:val="24"/>
          <w:szCs w:val="24"/>
        </w:rPr>
      </w:pPr>
      <w:r w:rsidRPr="00DC0ABA">
        <w:rPr>
          <w:rFonts w:ascii="Arial" w:eastAsia="Times New Roman" w:hAnsi="Arial" w:cs="Arial"/>
          <w:b/>
          <w:color w:val="222222"/>
          <w:sz w:val="24"/>
          <w:szCs w:val="24"/>
        </w:rPr>
        <w:t>MAJOR RESPONSIBILITIES</w:t>
      </w:r>
      <w:r w:rsidR="008D4CA4" w:rsidRPr="00867711">
        <w:rPr>
          <w:rFonts w:ascii="Arial" w:eastAsia="Times New Roman" w:hAnsi="Arial" w:cs="Arial"/>
          <w:b/>
          <w:color w:val="222222"/>
          <w:sz w:val="24"/>
          <w:szCs w:val="24"/>
        </w:rPr>
        <w:t>:</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b/>
          <w:color w:val="222222"/>
          <w:sz w:val="24"/>
          <w:szCs w:val="24"/>
        </w:rPr>
        <w:tab/>
      </w:r>
      <w:r w:rsidRPr="006025FA">
        <w:rPr>
          <w:rFonts w:ascii="Arial" w:eastAsia="Times New Roman" w:hAnsi="Arial" w:cs="Arial"/>
          <w:color w:val="222222"/>
          <w:sz w:val="24"/>
          <w:szCs w:val="24"/>
        </w:rPr>
        <w:t>Special Revenue Funds maintenance</w:t>
      </w:r>
      <w:r>
        <w:rPr>
          <w:rFonts w:ascii="Arial" w:eastAsia="Times New Roman" w:hAnsi="Arial" w:cs="Arial"/>
          <w:color w:val="222222"/>
          <w:sz w:val="24"/>
          <w:szCs w:val="24"/>
        </w:rPr>
        <w:t xml:space="preserve"> and oversight;</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School District Budgets development and monitoring;</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 xml:space="preserve">Appropriations/Estimated </w:t>
      </w:r>
      <w:r w:rsidR="002E49E8">
        <w:rPr>
          <w:rFonts w:ascii="Arial" w:eastAsia="Times New Roman" w:hAnsi="Arial" w:cs="Arial"/>
          <w:color w:val="222222"/>
          <w:sz w:val="24"/>
          <w:szCs w:val="24"/>
        </w:rPr>
        <w:t>R</w:t>
      </w:r>
      <w:r>
        <w:rPr>
          <w:rFonts w:ascii="Arial" w:eastAsia="Times New Roman" w:hAnsi="Arial" w:cs="Arial"/>
          <w:color w:val="222222"/>
          <w:sz w:val="24"/>
          <w:szCs w:val="24"/>
        </w:rPr>
        <w:t>esources management;</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r>
      <w:r w:rsidR="00CE3717">
        <w:rPr>
          <w:rFonts w:ascii="Arial" w:eastAsia="Times New Roman" w:hAnsi="Arial" w:cs="Arial"/>
          <w:color w:val="222222"/>
          <w:sz w:val="24"/>
          <w:szCs w:val="24"/>
        </w:rPr>
        <w:t>Serve as T</w:t>
      </w:r>
      <w:r>
        <w:rPr>
          <w:rFonts w:ascii="Arial" w:eastAsia="Times New Roman" w:hAnsi="Arial" w:cs="Arial"/>
          <w:color w:val="222222"/>
          <w:sz w:val="24"/>
          <w:szCs w:val="24"/>
        </w:rPr>
        <w:t>echnology lead for Treasurer’s office;</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Payroll specialist backup;</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Be proficient in office protocol</w:t>
      </w:r>
      <w:r w:rsidR="000917DF">
        <w:rPr>
          <w:rFonts w:ascii="Arial" w:eastAsia="Times New Roman" w:hAnsi="Arial" w:cs="Arial"/>
          <w:color w:val="222222"/>
          <w:sz w:val="24"/>
          <w:szCs w:val="24"/>
        </w:rPr>
        <w:t>;</w:t>
      </w:r>
    </w:p>
    <w:p w:rsidR="000917DF" w:rsidRDefault="000917DF"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In the short term, serve as Accounts Payable Specialist</w:t>
      </w:r>
    </w:p>
    <w:p w:rsid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r>
    </w:p>
    <w:p w:rsidR="006025FA" w:rsidRPr="006025FA" w:rsidRDefault="006025FA"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4"/>
          <w:szCs w:val="24"/>
        </w:rPr>
      </w:pPr>
    </w:p>
    <w:p w:rsidR="007F5FE3" w:rsidRDefault="007F5FE3"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r w:rsidRPr="007F5FE3">
        <w:rPr>
          <w:rFonts w:ascii="Arial" w:eastAsia="Times New Roman" w:hAnsi="Arial" w:cs="Arial"/>
          <w:b/>
          <w:color w:val="222222"/>
          <w:sz w:val="24"/>
          <w:szCs w:val="24"/>
        </w:rPr>
        <w:t>TERMS OF EMPLOYMENT:</w:t>
      </w:r>
    </w:p>
    <w:p w:rsidR="007F5FE3" w:rsidRPr="007F5FE3" w:rsidRDefault="007F5FE3"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12"/>
          <w:szCs w:val="12"/>
        </w:rPr>
      </w:pPr>
    </w:p>
    <w:p w:rsidR="007F5FE3" w:rsidRDefault="00BD23F9" w:rsidP="007F5F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 xml:space="preserve">Salary:  </w:t>
      </w:r>
      <w:r w:rsidR="004F3EA3">
        <w:rPr>
          <w:rFonts w:ascii="Arial" w:eastAsia="Times New Roman" w:hAnsi="Arial" w:cs="Arial"/>
          <w:color w:val="222222"/>
          <w:sz w:val="24"/>
          <w:szCs w:val="24"/>
        </w:rPr>
        <w:t>Competitive salary with excellent fringe benefits</w:t>
      </w:r>
    </w:p>
    <w:p w:rsidR="00BD23F9" w:rsidRDefault="004F3EA3"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30"/>
        <w:rPr>
          <w:rFonts w:ascii="Arial" w:eastAsia="Times New Roman" w:hAnsi="Arial" w:cs="Arial"/>
          <w:color w:val="222222"/>
          <w:sz w:val="24"/>
          <w:szCs w:val="24"/>
        </w:rPr>
      </w:pPr>
      <w:r>
        <w:rPr>
          <w:rFonts w:ascii="Arial" w:eastAsia="Times New Roman" w:hAnsi="Arial" w:cs="Arial"/>
          <w:color w:val="222222"/>
          <w:sz w:val="24"/>
          <w:szCs w:val="24"/>
        </w:rPr>
        <w:t>Anticipated e</w:t>
      </w:r>
      <w:r w:rsidR="00BD23F9">
        <w:rPr>
          <w:rFonts w:ascii="Arial" w:eastAsia="Times New Roman" w:hAnsi="Arial" w:cs="Arial"/>
          <w:color w:val="222222"/>
          <w:sz w:val="24"/>
          <w:szCs w:val="24"/>
        </w:rPr>
        <w:t xml:space="preserve">mployment date: </w:t>
      </w:r>
      <w:r w:rsidR="000917DF">
        <w:rPr>
          <w:rFonts w:ascii="Arial" w:eastAsia="Times New Roman" w:hAnsi="Arial" w:cs="Arial"/>
          <w:color w:val="222222"/>
          <w:sz w:val="24"/>
          <w:szCs w:val="24"/>
        </w:rPr>
        <w:t>March 20</w:t>
      </w:r>
      <w:r w:rsidR="006025FA">
        <w:rPr>
          <w:rFonts w:ascii="Arial" w:eastAsia="Times New Roman" w:hAnsi="Arial" w:cs="Arial"/>
          <w:color w:val="222222"/>
          <w:sz w:val="24"/>
          <w:szCs w:val="24"/>
        </w:rPr>
        <w:t>, 2017</w:t>
      </w:r>
    </w:p>
    <w:p w:rsidR="00BD23F9"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Arial" w:eastAsia="Times New Roman" w:hAnsi="Arial" w:cs="Arial"/>
          <w:color w:val="222222"/>
          <w:sz w:val="24"/>
          <w:szCs w:val="24"/>
        </w:rPr>
      </w:pPr>
    </w:p>
    <w:p w:rsidR="00CE3717" w:rsidRDefault="00CE3717"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p>
    <w:p w:rsidR="008D4CA4"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rPr>
      </w:pPr>
      <w:r w:rsidRPr="00BD23F9">
        <w:rPr>
          <w:rFonts w:ascii="Arial" w:eastAsia="Times New Roman" w:hAnsi="Arial" w:cs="Arial"/>
          <w:b/>
          <w:color w:val="222222"/>
          <w:sz w:val="24"/>
          <w:szCs w:val="24"/>
        </w:rPr>
        <w:t>APPLICATION PROCEDURE:</w:t>
      </w:r>
      <w:r w:rsidR="007F5FE3" w:rsidRPr="00BD23F9">
        <w:rPr>
          <w:rFonts w:ascii="Arial" w:eastAsia="Times New Roman" w:hAnsi="Arial" w:cs="Arial"/>
          <w:b/>
          <w:color w:val="222222"/>
          <w:sz w:val="24"/>
          <w:szCs w:val="24"/>
        </w:rPr>
        <w:tab/>
      </w:r>
    </w:p>
    <w:p w:rsidR="00BD23F9" w:rsidRPr="00867711"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12"/>
          <w:szCs w:val="12"/>
        </w:rPr>
      </w:pPr>
    </w:p>
    <w:p w:rsidR="007F5FE3" w:rsidRDefault="008D4CA4"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22222"/>
          <w:sz w:val="24"/>
          <w:szCs w:val="24"/>
        </w:rPr>
      </w:pPr>
      <w:r w:rsidRPr="00867711">
        <w:rPr>
          <w:rFonts w:ascii="Arial" w:eastAsia="Times New Roman" w:hAnsi="Arial" w:cs="Arial"/>
          <w:color w:val="222222"/>
          <w:sz w:val="24"/>
          <w:szCs w:val="24"/>
        </w:rPr>
        <w:t xml:space="preserve">Interested candidates wishing to apply should </w:t>
      </w:r>
      <w:r w:rsidR="00BD23F9">
        <w:rPr>
          <w:rFonts w:ascii="Arial" w:eastAsia="Times New Roman" w:hAnsi="Arial" w:cs="Arial"/>
          <w:color w:val="222222"/>
          <w:sz w:val="24"/>
          <w:szCs w:val="24"/>
        </w:rPr>
        <w:t>submit</w:t>
      </w:r>
      <w:r w:rsidR="007F5FE3">
        <w:rPr>
          <w:rFonts w:ascii="Arial" w:eastAsia="Times New Roman" w:hAnsi="Arial" w:cs="Arial"/>
          <w:color w:val="222222"/>
          <w:sz w:val="24"/>
          <w:szCs w:val="24"/>
        </w:rPr>
        <w:t>:</w:t>
      </w:r>
    </w:p>
    <w:p w:rsidR="007F5FE3" w:rsidRPr="007F5FE3" w:rsidRDefault="008D4CA4" w:rsidP="00BD23F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22222"/>
          <w:sz w:val="24"/>
          <w:szCs w:val="24"/>
        </w:rPr>
      </w:pPr>
      <w:r w:rsidRPr="007F5FE3">
        <w:rPr>
          <w:rFonts w:ascii="Arial" w:eastAsia="Times New Roman" w:hAnsi="Arial" w:cs="Arial"/>
          <w:color w:val="222222"/>
          <w:sz w:val="24"/>
          <w:szCs w:val="24"/>
        </w:rPr>
        <w:t xml:space="preserve">a completed application </w:t>
      </w:r>
      <w:r w:rsidR="007F5FE3" w:rsidRPr="007F5FE3">
        <w:rPr>
          <w:rFonts w:ascii="Arial" w:eastAsia="Times New Roman" w:hAnsi="Arial" w:cs="Arial"/>
          <w:color w:val="222222"/>
          <w:sz w:val="24"/>
          <w:szCs w:val="24"/>
        </w:rPr>
        <w:t xml:space="preserve">(from: </w:t>
      </w:r>
      <w:hyperlink r:id="rId8" w:history="1">
        <w:r w:rsidR="007F5FE3" w:rsidRPr="007F5FE3">
          <w:rPr>
            <w:rStyle w:val="Hyperlink"/>
            <w:rFonts w:ascii="Arial" w:eastAsia="Times New Roman" w:hAnsi="Arial" w:cs="Arial"/>
            <w:color w:val="auto"/>
            <w:sz w:val="24"/>
            <w:szCs w:val="24"/>
            <w:u w:val="none"/>
          </w:rPr>
          <w:t>loganhocking.k12.oh.us/</w:t>
        </w:r>
        <w:proofErr w:type="spellStart"/>
        <w:r w:rsidR="007F5FE3" w:rsidRPr="007F5FE3">
          <w:rPr>
            <w:rStyle w:val="Hyperlink"/>
            <w:rFonts w:ascii="Arial" w:eastAsia="Times New Roman" w:hAnsi="Arial" w:cs="Arial"/>
            <w:color w:val="auto"/>
            <w:sz w:val="24"/>
            <w:szCs w:val="24"/>
            <w:u w:val="none"/>
          </w:rPr>
          <w:t>employment.php</w:t>
        </w:r>
        <w:proofErr w:type="spellEnd"/>
      </w:hyperlink>
      <w:r w:rsidR="007F5FE3" w:rsidRPr="007F5FE3">
        <w:rPr>
          <w:rFonts w:ascii="Arial" w:eastAsia="Times New Roman" w:hAnsi="Arial" w:cs="Arial"/>
          <w:sz w:val="24"/>
          <w:szCs w:val="24"/>
        </w:rPr>
        <w:t>)</w:t>
      </w:r>
    </w:p>
    <w:p w:rsidR="007F5FE3" w:rsidRPr="007F5FE3" w:rsidRDefault="007F5FE3" w:rsidP="00BD23F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22222"/>
          <w:sz w:val="24"/>
          <w:szCs w:val="24"/>
        </w:rPr>
      </w:pPr>
      <w:r w:rsidRPr="007F5FE3">
        <w:rPr>
          <w:rFonts w:ascii="Arial" w:eastAsia="Times New Roman" w:hAnsi="Arial" w:cs="Arial"/>
          <w:color w:val="222222"/>
          <w:sz w:val="24"/>
          <w:szCs w:val="24"/>
        </w:rPr>
        <w:t>cover letter</w:t>
      </w:r>
    </w:p>
    <w:p w:rsidR="007F5FE3" w:rsidRPr="00CF1CE8" w:rsidRDefault="008D4CA4" w:rsidP="00BD23F9">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sz w:val="24"/>
          <w:szCs w:val="24"/>
        </w:rPr>
      </w:pPr>
      <w:r w:rsidRPr="007F5FE3">
        <w:rPr>
          <w:rFonts w:ascii="Arial" w:eastAsia="Times New Roman" w:hAnsi="Arial" w:cs="Arial"/>
          <w:color w:val="222222"/>
          <w:sz w:val="24"/>
          <w:szCs w:val="24"/>
        </w:rPr>
        <w:t>resume </w:t>
      </w:r>
      <w:r w:rsidR="007F5FE3" w:rsidRPr="007F5FE3">
        <w:rPr>
          <w:rFonts w:ascii="Arial" w:eastAsia="Times New Roman" w:hAnsi="Arial" w:cs="Arial"/>
          <w:color w:val="222222"/>
          <w:sz w:val="24"/>
          <w:szCs w:val="24"/>
        </w:rPr>
        <w:t xml:space="preserve">- </w:t>
      </w:r>
      <w:r w:rsidRPr="007F5FE3">
        <w:rPr>
          <w:rFonts w:ascii="Arial" w:eastAsia="Times New Roman" w:hAnsi="Arial" w:cs="Arial"/>
          <w:color w:val="222222"/>
          <w:sz w:val="24"/>
          <w:szCs w:val="24"/>
        </w:rPr>
        <w:t xml:space="preserve"> </w:t>
      </w:r>
      <w:r w:rsidR="007F5FE3" w:rsidRPr="007F5FE3">
        <w:rPr>
          <w:rFonts w:ascii="Arial" w:eastAsia="Times New Roman" w:hAnsi="Arial" w:cs="Arial"/>
          <w:color w:val="222222"/>
          <w:sz w:val="24"/>
          <w:szCs w:val="24"/>
        </w:rPr>
        <w:t xml:space="preserve">with </w:t>
      </w:r>
      <w:r w:rsidR="00BD23F9">
        <w:rPr>
          <w:rFonts w:ascii="Arial" w:eastAsia="Times New Roman" w:hAnsi="Arial" w:cs="Arial"/>
          <w:color w:val="222222"/>
          <w:sz w:val="24"/>
          <w:szCs w:val="24"/>
        </w:rPr>
        <w:t xml:space="preserve">3 professional </w:t>
      </w:r>
      <w:r w:rsidR="007F5FE3" w:rsidRPr="007F5FE3">
        <w:rPr>
          <w:rFonts w:ascii="Arial" w:eastAsia="Times New Roman" w:hAnsi="Arial" w:cs="Arial"/>
          <w:color w:val="222222"/>
          <w:sz w:val="24"/>
          <w:szCs w:val="24"/>
        </w:rPr>
        <w:t>references</w:t>
      </w:r>
    </w:p>
    <w:p w:rsidR="00CF1CE8" w:rsidRPr="007F5FE3" w:rsidRDefault="00CF1CE8" w:rsidP="00CF1CE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75"/>
        <w:rPr>
          <w:rFonts w:ascii="Arial" w:hAnsi="Arial" w:cs="Arial"/>
          <w:sz w:val="24"/>
          <w:szCs w:val="24"/>
        </w:rPr>
      </w:pPr>
    </w:p>
    <w:p w:rsidR="00BD23F9" w:rsidRDefault="00BD23F9" w:rsidP="00CF1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roofErr w:type="gramStart"/>
      <w:r>
        <w:rPr>
          <w:rFonts w:ascii="Arial" w:hAnsi="Arial" w:cs="Arial"/>
          <w:sz w:val="24"/>
          <w:szCs w:val="24"/>
        </w:rPr>
        <w:t>to</w:t>
      </w:r>
      <w:proofErr w:type="gramEnd"/>
      <w:r>
        <w:rPr>
          <w:rFonts w:ascii="Arial" w:hAnsi="Arial" w:cs="Arial"/>
          <w:sz w:val="24"/>
          <w:szCs w:val="24"/>
        </w:rPr>
        <w:t>:</w:t>
      </w:r>
      <w:r w:rsidR="008C1125">
        <w:rPr>
          <w:rFonts w:ascii="Arial" w:hAnsi="Arial" w:cs="Arial"/>
          <w:sz w:val="24"/>
          <w:szCs w:val="24"/>
        </w:rPr>
        <w:tab/>
        <w:t>Paul F. Shaw</w:t>
      </w:r>
      <w:r>
        <w:rPr>
          <w:rFonts w:ascii="Arial" w:hAnsi="Arial" w:cs="Arial"/>
          <w:sz w:val="24"/>
          <w:szCs w:val="24"/>
        </w:rPr>
        <w:t xml:space="preserve"> </w:t>
      </w:r>
      <w:r w:rsidR="008C1125">
        <w:rPr>
          <w:rFonts w:ascii="Arial" w:hAnsi="Arial" w:cs="Arial"/>
          <w:sz w:val="24"/>
          <w:szCs w:val="24"/>
        </w:rPr>
        <w:t xml:space="preserve">CPA CGMA RSBFO, </w:t>
      </w:r>
      <w:r>
        <w:rPr>
          <w:rFonts w:ascii="Arial" w:hAnsi="Arial" w:cs="Arial"/>
          <w:sz w:val="24"/>
          <w:szCs w:val="24"/>
        </w:rPr>
        <w:t>Treasurer</w:t>
      </w:r>
    </w:p>
    <w:p w:rsidR="00BD23F9" w:rsidRDefault="00BD23F9" w:rsidP="00CF1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ab/>
        <w:t>Logan-Hocking Local School District</w:t>
      </w:r>
    </w:p>
    <w:p w:rsidR="00BD23F9"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ab/>
        <w:t>2019 E. Front St.</w:t>
      </w:r>
    </w:p>
    <w:p w:rsidR="00BD23F9"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ab/>
        <w:t>Logan OH 43138</w:t>
      </w:r>
    </w:p>
    <w:p w:rsidR="00BD23F9"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BD23F9" w:rsidRPr="000917DF" w:rsidRDefault="00BD23F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Cs w:val="24"/>
        </w:rPr>
      </w:pPr>
      <w:r>
        <w:rPr>
          <w:rFonts w:ascii="Arial" w:hAnsi="Arial" w:cs="Arial"/>
          <w:sz w:val="24"/>
          <w:szCs w:val="24"/>
        </w:rPr>
        <w:tab/>
        <w:t>Or by email to</w:t>
      </w:r>
      <w:r w:rsidR="00B01AE6">
        <w:rPr>
          <w:rFonts w:ascii="Arial" w:hAnsi="Arial" w:cs="Arial"/>
          <w:sz w:val="24"/>
          <w:szCs w:val="24"/>
        </w:rPr>
        <w:t>:</w:t>
      </w:r>
      <w:r>
        <w:rPr>
          <w:rFonts w:ascii="Arial" w:hAnsi="Arial" w:cs="Arial"/>
          <w:sz w:val="24"/>
          <w:szCs w:val="24"/>
        </w:rPr>
        <w:t xml:space="preserve">  </w:t>
      </w:r>
      <w:hyperlink r:id="rId9" w:history="1">
        <w:r w:rsidR="006025FA" w:rsidRPr="009B713B">
          <w:rPr>
            <w:rStyle w:val="Hyperlink"/>
            <w:rFonts w:ascii="Arial" w:hAnsi="Arial" w:cs="Arial"/>
            <w:sz w:val="24"/>
            <w:szCs w:val="24"/>
          </w:rPr>
          <w:t>pshaw@lhsd.k12.oh.us</w:t>
        </w:r>
      </w:hyperlink>
      <w:r w:rsidR="00B01AE6">
        <w:rPr>
          <w:rFonts w:ascii="Arial" w:hAnsi="Arial" w:cs="Arial"/>
          <w:sz w:val="24"/>
          <w:szCs w:val="24"/>
        </w:rPr>
        <w:t xml:space="preserve">  </w:t>
      </w:r>
      <w:r w:rsidR="00B01AE6" w:rsidRPr="000917DF">
        <w:rPr>
          <w:rFonts w:ascii="Arial" w:hAnsi="Arial" w:cs="Arial"/>
          <w:szCs w:val="24"/>
        </w:rPr>
        <w:t xml:space="preserve">(Subject: </w:t>
      </w:r>
      <w:r w:rsidR="000917DF" w:rsidRPr="000917DF">
        <w:rPr>
          <w:rFonts w:ascii="Arial" w:hAnsi="Arial" w:cs="Arial"/>
          <w:szCs w:val="24"/>
        </w:rPr>
        <w:t>Treasurer’s Assistant</w:t>
      </w:r>
      <w:r w:rsidR="00B01AE6" w:rsidRPr="000917DF">
        <w:rPr>
          <w:rFonts w:ascii="Arial" w:hAnsi="Arial" w:cs="Arial"/>
          <w:szCs w:val="24"/>
        </w:rPr>
        <w:t xml:space="preserve"> Position)</w:t>
      </w:r>
    </w:p>
    <w:p w:rsidR="00B01AE6" w:rsidRDefault="00B01AE6"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B01AE6" w:rsidRDefault="00B01AE6"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Logan-Hocking Local School District is an equal opportunity employer and does not discriminate on the basis of race, national origin, sex, disability, or age in its employment practices.</w:t>
      </w:r>
    </w:p>
    <w:p w:rsidR="00962A74" w:rsidRDefault="00962A74"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962A74" w:rsidRPr="00962A74" w:rsidRDefault="00962A74" w:rsidP="00962A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FF"/>
          <w:sz w:val="24"/>
          <w:szCs w:val="24"/>
        </w:rPr>
      </w:pPr>
      <w:r>
        <w:rPr>
          <w:rFonts w:ascii="Arial" w:hAnsi="Arial" w:cs="Arial"/>
          <w:sz w:val="24"/>
          <w:szCs w:val="24"/>
        </w:rPr>
        <w:t xml:space="preserve">District </w:t>
      </w:r>
      <w:r w:rsidRPr="00962A74">
        <w:rPr>
          <w:rFonts w:ascii="Arial" w:hAnsi="Arial" w:cs="Arial"/>
          <w:sz w:val="24"/>
          <w:szCs w:val="24"/>
        </w:rPr>
        <w:t xml:space="preserve">Website: </w:t>
      </w:r>
      <w:r w:rsidRPr="00962A74">
        <w:rPr>
          <w:rFonts w:ascii="Arial" w:hAnsi="Arial" w:cs="Arial"/>
          <w:color w:val="0000FF"/>
          <w:sz w:val="24"/>
          <w:szCs w:val="24"/>
        </w:rPr>
        <w:t>www.</w:t>
      </w:r>
      <w:r w:rsidR="006025FA">
        <w:rPr>
          <w:rFonts w:ascii="Arial" w:hAnsi="Arial" w:cs="Arial"/>
          <w:color w:val="0000FF"/>
          <w:sz w:val="24"/>
          <w:szCs w:val="24"/>
        </w:rPr>
        <w:t>l</w:t>
      </w:r>
      <w:r w:rsidRPr="00962A74">
        <w:rPr>
          <w:rFonts w:ascii="Arial" w:hAnsi="Arial" w:cs="Arial"/>
          <w:color w:val="0000FF"/>
          <w:sz w:val="24"/>
          <w:szCs w:val="24"/>
        </w:rPr>
        <w:t>oganhocking.k12.oh.us</w:t>
      </w:r>
    </w:p>
    <w:p w:rsidR="007F5FE3" w:rsidRDefault="007F5FE3"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bookmarkStart w:id="0" w:name="_GoBack"/>
      <w:bookmarkEnd w:id="0"/>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Default="001614A9" w:rsidP="00BD2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1614A9" w:rsidRPr="007F5FE3" w:rsidRDefault="001614A9" w:rsidP="001614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p>
    <w:p w:rsidR="008D4CA4" w:rsidRPr="00D507B8" w:rsidRDefault="008D4CA4" w:rsidP="00BD23F9">
      <w:pPr>
        <w:spacing w:after="0" w:line="360" w:lineRule="auto"/>
        <w:rPr>
          <w:rFonts w:ascii="Arial" w:hAnsi="Arial" w:cs="Arial"/>
        </w:rPr>
      </w:pPr>
    </w:p>
    <w:sectPr w:rsidR="008D4CA4" w:rsidRPr="00D507B8" w:rsidSect="00B01AE6">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1625"/>
    <w:multiLevelType w:val="hybridMultilevel"/>
    <w:tmpl w:val="BBD0C4BE"/>
    <w:lvl w:ilvl="0" w:tplc="68B8BB86">
      <w:numFmt w:val="bullet"/>
      <w:lvlText w:val="-"/>
      <w:lvlJc w:val="left"/>
      <w:pPr>
        <w:ind w:left="1275" w:hanging="360"/>
      </w:pPr>
      <w:rPr>
        <w:rFonts w:ascii="Arial" w:eastAsia="Times New Roman" w:hAnsi="Arial" w:cs="Aria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1"/>
    <w:rsid w:val="000917DF"/>
    <w:rsid w:val="00134383"/>
    <w:rsid w:val="001614A9"/>
    <w:rsid w:val="001E354E"/>
    <w:rsid w:val="001F1107"/>
    <w:rsid w:val="001F6F9D"/>
    <w:rsid w:val="002E49E8"/>
    <w:rsid w:val="00340150"/>
    <w:rsid w:val="004A7E63"/>
    <w:rsid w:val="004D33F5"/>
    <w:rsid w:val="004D3EC9"/>
    <w:rsid w:val="004F3EA3"/>
    <w:rsid w:val="00571AFA"/>
    <w:rsid w:val="005D3768"/>
    <w:rsid w:val="006025FA"/>
    <w:rsid w:val="0068513C"/>
    <w:rsid w:val="007F5FE3"/>
    <w:rsid w:val="00804792"/>
    <w:rsid w:val="008C1125"/>
    <w:rsid w:val="008D4CA4"/>
    <w:rsid w:val="00962A74"/>
    <w:rsid w:val="00973242"/>
    <w:rsid w:val="009810C1"/>
    <w:rsid w:val="00AC7D1A"/>
    <w:rsid w:val="00B01AE6"/>
    <w:rsid w:val="00B27E90"/>
    <w:rsid w:val="00B4062A"/>
    <w:rsid w:val="00B41DB3"/>
    <w:rsid w:val="00BD23F9"/>
    <w:rsid w:val="00CE3717"/>
    <w:rsid w:val="00CF1CE8"/>
    <w:rsid w:val="00D507B8"/>
    <w:rsid w:val="00DC0ABA"/>
    <w:rsid w:val="00DE6957"/>
    <w:rsid w:val="00ED038D"/>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FE3"/>
    <w:rPr>
      <w:color w:val="0000FF" w:themeColor="hyperlink"/>
      <w:u w:val="single"/>
    </w:rPr>
  </w:style>
  <w:style w:type="paragraph" w:styleId="ListParagraph">
    <w:name w:val="List Paragraph"/>
    <w:basedOn w:val="Normal"/>
    <w:uiPriority w:val="34"/>
    <w:qFormat/>
    <w:rsid w:val="007F5FE3"/>
    <w:pPr>
      <w:ind w:left="720"/>
      <w:contextualSpacing/>
    </w:pPr>
  </w:style>
  <w:style w:type="paragraph" w:styleId="BalloonText">
    <w:name w:val="Balloon Text"/>
    <w:basedOn w:val="Normal"/>
    <w:link w:val="BalloonTextChar"/>
    <w:uiPriority w:val="99"/>
    <w:semiHidden/>
    <w:unhideWhenUsed/>
    <w:rsid w:val="004D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FE3"/>
    <w:rPr>
      <w:color w:val="0000FF" w:themeColor="hyperlink"/>
      <w:u w:val="single"/>
    </w:rPr>
  </w:style>
  <w:style w:type="paragraph" w:styleId="ListParagraph">
    <w:name w:val="List Paragraph"/>
    <w:basedOn w:val="Normal"/>
    <w:uiPriority w:val="34"/>
    <w:qFormat/>
    <w:rsid w:val="007F5FE3"/>
    <w:pPr>
      <w:ind w:left="720"/>
      <w:contextualSpacing/>
    </w:pPr>
  </w:style>
  <w:style w:type="paragraph" w:styleId="BalloonText">
    <w:name w:val="Balloon Text"/>
    <w:basedOn w:val="Normal"/>
    <w:link w:val="BalloonTextChar"/>
    <w:uiPriority w:val="99"/>
    <w:semiHidden/>
    <w:unhideWhenUsed/>
    <w:rsid w:val="004D3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anhocking.k12.oh.us/employment.php" TargetMode="External"/><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haw@lhs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CathyKerns</dc:creator>
  <cp:lastModifiedBy>Cindy Cook</cp:lastModifiedBy>
  <cp:revision>3</cp:revision>
  <cp:lastPrinted>2017-02-17T13:43:00Z</cp:lastPrinted>
  <dcterms:created xsi:type="dcterms:W3CDTF">2017-02-17T14:29:00Z</dcterms:created>
  <dcterms:modified xsi:type="dcterms:W3CDTF">2017-02-17T17:41:00Z</dcterms:modified>
</cp:coreProperties>
</file>