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55" w:rsidRDefault="000150CF" w:rsidP="000150CF">
      <w:pPr>
        <w:jc w:val="center"/>
      </w:pPr>
      <w:proofErr w:type="spellStart"/>
      <w:r>
        <w:t>OnBase</w:t>
      </w:r>
      <w:proofErr w:type="spellEnd"/>
      <w:r>
        <w:t xml:space="preserve"> Document Retrieval</w:t>
      </w:r>
    </w:p>
    <w:p w:rsidR="000150CF" w:rsidRDefault="000150CF" w:rsidP="000150CF">
      <w:pPr>
        <w:jc w:val="center"/>
      </w:pPr>
      <w:r>
        <w:t>W2/1099</w:t>
      </w:r>
    </w:p>
    <w:p w:rsidR="000150CF" w:rsidRDefault="000150CF" w:rsidP="000150CF"/>
    <w:p w:rsidR="000150CF" w:rsidRDefault="000150CF" w:rsidP="000150CF">
      <w:r>
        <w:t>Must use one of the following compatible web browsers:</w:t>
      </w:r>
    </w:p>
    <w:p w:rsidR="000150CF" w:rsidRDefault="000150CF" w:rsidP="000150CF">
      <w:r>
        <w:rPr>
          <w:noProof/>
        </w:rPr>
        <w:drawing>
          <wp:inline distT="0" distB="0" distL="0" distR="0">
            <wp:extent cx="5143500" cy="1581150"/>
            <wp:effectExtent l="0" t="0" r="0" b="0"/>
            <wp:docPr id="1" name="Picture 1" descr="cid:image002.png@01D14939.485C5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14939.485C58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CF" w:rsidRDefault="000150CF" w:rsidP="000150CF"/>
    <w:p w:rsidR="000150CF" w:rsidRDefault="000150CF" w:rsidP="000150CF">
      <w:r>
        <w:t xml:space="preserve">All pop-up blockers must be disabled from every toolbar on the browser.  </w:t>
      </w:r>
    </w:p>
    <w:p w:rsidR="000150CF" w:rsidRDefault="000150CF" w:rsidP="000150CF">
      <w:r>
        <w:t xml:space="preserve">Go to this link, </w:t>
      </w:r>
      <w:hyperlink r:id="rId6" w:history="1">
        <w:r w:rsidRPr="00174D70">
          <w:rPr>
            <w:rStyle w:val="Hyperlink"/>
          </w:rPr>
          <w:t>https://obweb.hccanet.org/OnBase/Login.aspx</w:t>
        </w:r>
      </w:hyperlink>
      <w:r>
        <w:t xml:space="preserve">.  </w:t>
      </w:r>
    </w:p>
    <w:p w:rsidR="000150CF" w:rsidRDefault="000150CF" w:rsidP="000150CF">
      <w:r>
        <w:t>Click the HTML radio button</w:t>
      </w:r>
    </w:p>
    <w:p w:rsidR="000150CF" w:rsidRDefault="000150CF" w:rsidP="000150CF">
      <w:r>
        <w:rPr>
          <w:noProof/>
        </w:rPr>
        <w:drawing>
          <wp:inline distT="0" distB="0" distL="0" distR="0" wp14:anchorId="4F03224E" wp14:editId="7357C76D">
            <wp:extent cx="3043237" cy="2280152"/>
            <wp:effectExtent l="0" t="0" r="508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4269" cy="230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0CF" w:rsidRDefault="00B347EE" w:rsidP="000150CF">
      <w:r>
        <w:t xml:space="preserve">I will email you the login credentials.  </w:t>
      </w:r>
      <w:bookmarkStart w:id="0" w:name="_GoBack"/>
      <w:bookmarkEnd w:id="0"/>
      <w:r w:rsidR="000150CF">
        <w:t xml:space="preserve">Enter your user name and password in lower case.  It will be displayed on the screen in upper case. </w:t>
      </w:r>
    </w:p>
    <w:p w:rsidR="00F769AF" w:rsidRDefault="00F769AF" w:rsidP="000150CF">
      <w:r>
        <w:t>You will be prompted to change your password</w:t>
      </w:r>
    </w:p>
    <w:p w:rsidR="00F769AF" w:rsidRDefault="00F769AF" w:rsidP="000150CF">
      <w:r>
        <w:rPr>
          <w:noProof/>
        </w:rPr>
        <w:drawing>
          <wp:inline distT="0" distB="0" distL="0" distR="0" wp14:anchorId="6137EF5A" wp14:editId="507A9FEB">
            <wp:extent cx="748910" cy="87153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960" cy="91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0CF" w:rsidRDefault="000150CF" w:rsidP="000150CF">
      <w:r>
        <w:lastRenderedPageBreak/>
        <w:t xml:space="preserve">Once in </w:t>
      </w:r>
      <w:proofErr w:type="spellStart"/>
      <w:r>
        <w:t>OnBase</w:t>
      </w:r>
      <w:proofErr w:type="spellEnd"/>
      <w:r>
        <w:t xml:space="preserve"> you will retrieve your documents (W2s and 1099s) by choosing Document Retrieval</w:t>
      </w:r>
      <w:r w:rsidR="00F769AF">
        <w:t>.  When you click on the document type, the indexed fields will appear.  Type in the filter and click the binoculars.</w:t>
      </w:r>
    </w:p>
    <w:p w:rsidR="00F769AF" w:rsidRDefault="00E34592" w:rsidP="000150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2157413</wp:posOffset>
                </wp:positionH>
                <wp:positionV relativeFrom="paragraph">
                  <wp:posOffset>184784</wp:posOffset>
                </wp:positionV>
                <wp:extent cx="3171825" cy="30384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03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592" w:rsidRDefault="00E34592" w:rsidP="00E34592">
                            <w:r>
                              <w:t xml:space="preserve">Click on the document type you wish to retrieve.  </w:t>
                            </w:r>
                          </w:p>
                          <w:p w:rsidR="00E34592" w:rsidRDefault="00E34592" w:rsidP="00E34592">
                            <w:r>
                              <w:t>Then</w:t>
                            </w:r>
                            <w:r w:rsidR="00F01E8C">
                              <w:t xml:space="preserve"> filter using the keywords.  Use “*” as a wildcard.</w:t>
                            </w:r>
                          </w:p>
                          <w:p w:rsidR="00E34592" w:rsidRDefault="00E34592" w:rsidP="00E34592">
                            <w:r>
                              <w:t>A list will appear matching your filter.  Double click on the form you need.</w:t>
                            </w:r>
                          </w:p>
                          <w:p w:rsidR="00F01E8C" w:rsidRDefault="00E34592" w:rsidP="00E34592">
                            <w:r>
                              <w:t>Your browser may</w:t>
                            </w:r>
                            <w:r w:rsidR="00F01E8C">
                              <w:t>,</w:t>
                            </w:r>
                            <w:r>
                              <w:t xml:space="preserve"> automatically</w:t>
                            </w:r>
                            <w:r w:rsidR="00F01E8C">
                              <w:t>,</w:t>
                            </w:r>
                            <w:r>
                              <w:t xml:space="preserve"> send it to </w:t>
                            </w:r>
                            <w:proofErr w:type="gramStart"/>
                            <w:r>
                              <w:t>your downloads</w:t>
                            </w:r>
                            <w:proofErr w:type="gramEnd"/>
                            <w:r>
                              <w:t xml:space="preserve"> or ask if you want to Open or SAVE AS.  If you do not see these options, a pop-up blocker may still be enabled or you are not using a compatible browser.  Send an email to </w:t>
                            </w:r>
                            <w:hyperlink r:id="rId9" w:history="1">
                              <w:r w:rsidRPr="00174D70">
                                <w:rPr>
                                  <w:rStyle w:val="Hyperlink"/>
                                </w:rPr>
                                <w:t>helpfiscal@mveca.org</w:t>
                              </w:r>
                            </w:hyperlink>
                            <w:r>
                              <w:t xml:space="preserve"> if you cannot resolve your browser issues.</w:t>
                            </w:r>
                          </w:p>
                          <w:p w:rsidR="00F01E8C" w:rsidRDefault="00F01E8C" w:rsidP="00E34592">
                            <w:r>
                              <w:t xml:space="preserve">Print </w:t>
                            </w:r>
                            <w:r w:rsidR="00DD64C5">
                              <w:t xml:space="preserve">from </w:t>
                            </w:r>
                            <w:r>
                              <w:t>if needed.</w:t>
                            </w:r>
                          </w:p>
                          <w:p w:rsidR="00E34592" w:rsidRDefault="00E34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9.9pt;margin-top:14.55pt;width:249.75pt;height:23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" fillcolor="white [3201]" strokeweight=".5pt">
                <v:textbox>
                  <w:txbxContent>
                    <w:p w:rsidR="00E34592" w:rsidRDefault="00E34592" w:rsidP="00E34592">
                      <w:r>
                        <w:t xml:space="preserve">Click on the document </w:t>
                      </w:r>
                      <w:r>
                        <w:t xml:space="preserve">type </w:t>
                      </w:r>
                      <w:r>
                        <w:t xml:space="preserve">you wish to retrieve.  </w:t>
                      </w:r>
                    </w:p>
                    <w:p w:rsidR="00E34592" w:rsidRDefault="00E34592" w:rsidP="00E34592">
                      <w:r>
                        <w:t>Then</w:t>
                      </w:r>
                      <w:r w:rsidR="00F01E8C">
                        <w:t xml:space="preserve"> filter using the keywords.  Use “*” as a wildcard.</w:t>
                      </w:r>
                    </w:p>
                    <w:p w:rsidR="00E34592" w:rsidRDefault="00E34592" w:rsidP="00E34592">
                      <w:r>
                        <w:t>A list will appear matching your filter.  Double click on the form you need.</w:t>
                      </w:r>
                    </w:p>
                    <w:p w:rsidR="00F01E8C" w:rsidRDefault="00E34592" w:rsidP="00E34592">
                      <w:r>
                        <w:t>Your browser may</w:t>
                      </w:r>
                      <w:r w:rsidR="00F01E8C">
                        <w:t>,</w:t>
                      </w:r>
                      <w:r>
                        <w:t xml:space="preserve"> automatically</w:t>
                      </w:r>
                      <w:r w:rsidR="00F01E8C">
                        <w:t>,</w:t>
                      </w:r>
                      <w:r>
                        <w:t xml:space="preserve"> send it to </w:t>
                      </w:r>
                      <w:proofErr w:type="gramStart"/>
                      <w:r>
                        <w:t>your downloads</w:t>
                      </w:r>
                      <w:proofErr w:type="gramEnd"/>
                      <w:r>
                        <w:t xml:space="preserve"> or ask if you want to Open or SAVE AS.  If you do not see these options, a pop-up blocker may still be enabled or you are not using a compatible browser.  </w:t>
                      </w:r>
                      <w:r>
                        <w:t xml:space="preserve">Send an email to </w:t>
                      </w:r>
                      <w:hyperlink r:id="rId10" w:history="1">
                        <w:r w:rsidRPr="00174D70">
                          <w:rPr>
                            <w:rStyle w:val="Hyperlink"/>
                          </w:rPr>
                          <w:t>helpfiscal@mveca.org</w:t>
                        </w:r>
                      </w:hyperlink>
                      <w:r>
                        <w:t xml:space="preserve"> if you cannot resolve your browser issues.</w:t>
                      </w:r>
                    </w:p>
                    <w:p w:rsidR="00F01E8C" w:rsidRDefault="00F01E8C" w:rsidP="00E34592">
                      <w:r>
                        <w:t xml:space="preserve">Print </w:t>
                      </w:r>
                      <w:r w:rsidR="00DD64C5">
                        <w:t xml:space="preserve">from </w:t>
                      </w:r>
                      <w:bookmarkStart w:id="1" w:name="_GoBack"/>
                      <w:bookmarkEnd w:id="1"/>
                      <w:r>
                        <w:t>if needed.</w:t>
                      </w:r>
                    </w:p>
                    <w:p w:rsidR="00E34592" w:rsidRDefault="00E34592"/>
                  </w:txbxContent>
                </v:textbox>
              </v:shape>
            </w:pict>
          </mc:Fallback>
        </mc:AlternateContent>
      </w:r>
      <w:r w:rsidR="00F769AF">
        <w:rPr>
          <w:noProof/>
        </w:rPr>
        <w:drawing>
          <wp:inline distT="0" distB="0" distL="0" distR="0" wp14:anchorId="220E4C23" wp14:editId="4BC99BE9">
            <wp:extent cx="1508218" cy="523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0631" cy="528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592" w:rsidRDefault="00E34592" w:rsidP="000150CF"/>
    <w:p w:rsidR="00F769AF" w:rsidRDefault="00F769AF" w:rsidP="000150CF"/>
    <w:sectPr w:rsidR="00F76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CF"/>
    <w:rsid w:val="000150CF"/>
    <w:rsid w:val="001727BC"/>
    <w:rsid w:val="00506270"/>
    <w:rsid w:val="00563D7C"/>
    <w:rsid w:val="005E0F2F"/>
    <w:rsid w:val="007E3CF1"/>
    <w:rsid w:val="008C3F21"/>
    <w:rsid w:val="00A35D2A"/>
    <w:rsid w:val="00A44F96"/>
    <w:rsid w:val="00B347EE"/>
    <w:rsid w:val="00C23855"/>
    <w:rsid w:val="00DD64C5"/>
    <w:rsid w:val="00E34592"/>
    <w:rsid w:val="00F01E8C"/>
    <w:rsid w:val="00F7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17186-1C41-4FD5-A414-47D4720B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web.hccanet.org/OnBase/Login.aspx" TargetMode="External"/><Relationship Id="rId11" Type="http://schemas.openxmlformats.org/officeDocument/2006/relationships/image" Target="media/image4.png"/><Relationship Id="rId5" Type="http://schemas.openxmlformats.org/officeDocument/2006/relationships/image" Target="cid:image002.png@01D14939.485C5830" TargetMode="External"/><Relationship Id="rId10" Type="http://schemas.openxmlformats.org/officeDocument/2006/relationships/hyperlink" Target="mailto:helpfiscal@mveca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helpfiscal@mve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MVECA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Dinnen</dc:creator>
  <cp:keywords/>
  <dc:description/>
  <cp:lastModifiedBy>Deb Dinnen</cp:lastModifiedBy>
  <cp:revision>2</cp:revision>
  <dcterms:created xsi:type="dcterms:W3CDTF">2016-01-13T15:51:00Z</dcterms:created>
  <dcterms:modified xsi:type="dcterms:W3CDTF">2016-01-13T15:51:00Z</dcterms:modified>
</cp:coreProperties>
</file>