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9E700" w14:textId="7AF0F6E1" w:rsidR="007D1E71" w:rsidRDefault="00E03943" w:rsidP="00E03943">
      <w:pPr>
        <w:tabs>
          <w:tab w:val="left" w:pos="10500"/>
        </w:tabs>
        <w:jc w:val="center"/>
      </w:pPr>
      <w:r w:rsidRPr="00A72D90">
        <w:rPr>
          <w:noProof/>
        </w:rPr>
        <w:drawing>
          <wp:inline distT="0" distB="0" distL="0" distR="0" wp14:anchorId="3501E091" wp14:editId="2410FB2F">
            <wp:extent cx="2190750" cy="702866"/>
            <wp:effectExtent l="0" t="0" r="0" b="2540"/>
            <wp:docPr id="2" name="Picture 1" descr="C:\Users\reineke\Pictures\MVECA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ineke\Pictures\MVECA New logo.png"/>
                    <pic:cNvPicPr>
                      <a:picLocks noChangeAspect="1" noChangeArrowheads="1"/>
                    </pic:cNvPicPr>
                  </pic:nvPicPr>
                  <pic:blipFill>
                    <a:blip r:embed="rId5" cstate="print"/>
                    <a:srcRect/>
                    <a:stretch>
                      <a:fillRect/>
                    </a:stretch>
                  </pic:blipFill>
                  <pic:spPr bwMode="auto">
                    <a:xfrm>
                      <a:off x="0" y="0"/>
                      <a:ext cx="2221869" cy="712850"/>
                    </a:xfrm>
                    <a:prstGeom prst="rect">
                      <a:avLst/>
                    </a:prstGeom>
                    <a:noFill/>
                    <a:ln w="9525">
                      <a:noFill/>
                      <a:miter lim="800000"/>
                      <a:headEnd/>
                      <a:tailEnd/>
                    </a:ln>
                  </pic:spPr>
                </pic:pic>
              </a:graphicData>
            </a:graphic>
          </wp:inline>
        </w:drawing>
      </w:r>
    </w:p>
    <w:p w14:paraId="093C1665" w14:textId="6133CF85" w:rsidR="00E03943" w:rsidRDefault="00E03943" w:rsidP="00E03943">
      <w:pPr>
        <w:tabs>
          <w:tab w:val="left" w:pos="10500"/>
        </w:tabs>
        <w:jc w:val="center"/>
      </w:pPr>
    </w:p>
    <w:p w14:paraId="1BAD0F50" w14:textId="59ABA7E1" w:rsidR="00E03943" w:rsidRDefault="00E03943" w:rsidP="00E03943">
      <w:pPr>
        <w:tabs>
          <w:tab w:val="left" w:pos="10500"/>
        </w:tabs>
        <w:jc w:val="center"/>
        <w:rPr>
          <w:b/>
          <w:bCs/>
          <w:sz w:val="36"/>
          <w:szCs w:val="36"/>
        </w:rPr>
      </w:pPr>
      <w:r w:rsidRPr="00E03943">
        <w:rPr>
          <w:b/>
          <w:bCs/>
          <w:sz w:val="36"/>
          <w:szCs w:val="36"/>
        </w:rPr>
        <w:t>Reporting Overtime January 1, 2026 through December 31, 2028</w:t>
      </w:r>
    </w:p>
    <w:p w14:paraId="29545861" w14:textId="55C1C1A5" w:rsidR="00540EB9" w:rsidRDefault="00540EB9" w:rsidP="00540EB9">
      <w:pPr>
        <w:tabs>
          <w:tab w:val="left" w:pos="10500"/>
        </w:tabs>
        <w:rPr>
          <w:b/>
          <w:bCs/>
          <w:sz w:val="36"/>
          <w:szCs w:val="36"/>
        </w:rPr>
      </w:pPr>
      <w:r>
        <w:rPr>
          <w:b/>
          <w:bCs/>
          <w:sz w:val="36"/>
          <w:szCs w:val="36"/>
        </w:rPr>
        <w:t>NOTES:</w:t>
      </w:r>
    </w:p>
    <w:p w14:paraId="23F4253B" w14:textId="7669AF1B" w:rsidR="00E03943" w:rsidRPr="00540EB9" w:rsidRDefault="00E03943" w:rsidP="00E03943">
      <w:pPr>
        <w:pStyle w:val="ListParagraph"/>
        <w:numPr>
          <w:ilvl w:val="0"/>
          <w:numId w:val="2"/>
        </w:numPr>
        <w:tabs>
          <w:tab w:val="left" w:pos="10500"/>
        </w:tabs>
        <w:rPr>
          <w:sz w:val="36"/>
          <w:szCs w:val="36"/>
        </w:rPr>
      </w:pPr>
      <w:r w:rsidRPr="00540EB9">
        <w:rPr>
          <w:sz w:val="36"/>
          <w:szCs w:val="36"/>
        </w:rPr>
        <w:t xml:space="preserve">Rules for Reporting overtime are the same as </w:t>
      </w:r>
      <w:hyperlink r:id="rId6" w:history="1">
        <w:r w:rsidRPr="00540EB9">
          <w:rPr>
            <w:rStyle w:val="Hyperlink"/>
            <w:b/>
            <w:bCs/>
            <w:sz w:val="36"/>
            <w:szCs w:val="36"/>
          </w:rPr>
          <w:t>FL</w:t>
        </w:r>
        <w:r w:rsidRPr="00540EB9">
          <w:rPr>
            <w:rStyle w:val="Hyperlink"/>
            <w:b/>
            <w:bCs/>
            <w:sz w:val="36"/>
            <w:szCs w:val="36"/>
          </w:rPr>
          <w:t>S</w:t>
        </w:r>
        <w:r w:rsidRPr="00540EB9">
          <w:rPr>
            <w:rStyle w:val="Hyperlink"/>
            <w:b/>
            <w:bCs/>
            <w:sz w:val="36"/>
            <w:szCs w:val="36"/>
          </w:rPr>
          <w:t>A</w:t>
        </w:r>
      </w:hyperlink>
    </w:p>
    <w:p w14:paraId="4F6F9485" w14:textId="618F5EA6" w:rsidR="00E03943" w:rsidRPr="00540EB9" w:rsidRDefault="00E03943" w:rsidP="00E03943">
      <w:pPr>
        <w:pStyle w:val="ListParagraph"/>
        <w:numPr>
          <w:ilvl w:val="0"/>
          <w:numId w:val="2"/>
        </w:numPr>
        <w:tabs>
          <w:tab w:val="left" w:pos="10500"/>
        </w:tabs>
        <w:rPr>
          <w:sz w:val="36"/>
          <w:szCs w:val="36"/>
        </w:rPr>
      </w:pPr>
      <w:r w:rsidRPr="00540EB9">
        <w:rPr>
          <w:sz w:val="36"/>
          <w:szCs w:val="36"/>
        </w:rPr>
        <w:t xml:space="preserve">SSDT Over Time Documentation </w:t>
      </w:r>
      <w:hyperlink r:id="rId7" w:history="1">
        <w:r w:rsidRPr="00540EB9">
          <w:rPr>
            <w:rStyle w:val="Hyperlink"/>
            <w:b/>
            <w:bCs/>
            <w:sz w:val="36"/>
            <w:szCs w:val="36"/>
          </w:rPr>
          <w:t>OB</w:t>
        </w:r>
        <w:r w:rsidRPr="00540EB9">
          <w:rPr>
            <w:rStyle w:val="Hyperlink"/>
            <w:b/>
            <w:bCs/>
            <w:sz w:val="36"/>
            <w:szCs w:val="36"/>
          </w:rPr>
          <w:t>B</w:t>
        </w:r>
        <w:r w:rsidRPr="00540EB9">
          <w:rPr>
            <w:rStyle w:val="Hyperlink"/>
            <w:b/>
            <w:bCs/>
            <w:sz w:val="36"/>
            <w:szCs w:val="36"/>
          </w:rPr>
          <w:t>A</w:t>
        </w:r>
      </w:hyperlink>
      <w:r w:rsidRPr="00540EB9">
        <w:rPr>
          <w:sz w:val="36"/>
          <w:szCs w:val="36"/>
        </w:rPr>
        <w:t xml:space="preserve"> located in USPS</w:t>
      </w:r>
      <w:r w:rsidR="00540EB9" w:rsidRPr="00540EB9">
        <w:rPr>
          <w:sz w:val="36"/>
          <w:szCs w:val="36"/>
        </w:rPr>
        <w:t xml:space="preserve"> USEFUL</w:t>
      </w:r>
      <w:r w:rsidRPr="00540EB9">
        <w:rPr>
          <w:sz w:val="36"/>
          <w:szCs w:val="36"/>
        </w:rPr>
        <w:t xml:space="preserve"> PROCEDURES</w:t>
      </w:r>
      <w:r w:rsidR="00540EB9" w:rsidRPr="00540EB9">
        <w:rPr>
          <w:sz w:val="36"/>
          <w:szCs w:val="36"/>
        </w:rPr>
        <w:t xml:space="preserve"> for step-by-step instructions how to process overtime (this will be updated on a regular basis)</w:t>
      </w:r>
    </w:p>
    <w:p w14:paraId="4321E36A" w14:textId="10BC79B3" w:rsidR="00E03943" w:rsidRDefault="00540EB9" w:rsidP="00E03943">
      <w:pPr>
        <w:pStyle w:val="ListParagraph"/>
        <w:numPr>
          <w:ilvl w:val="0"/>
          <w:numId w:val="2"/>
        </w:numPr>
        <w:tabs>
          <w:tab w:val="left" w:pos="10500"/>
        </w:tabs>
        <w:rPr>
          <w:sz w:val="36"/>
          <w:szCs w:val="36"/>
        </w:rPr>
      </w:pPr>
      <w:r w:rsidRPr="00540EB9">
        <w:rPr>
          <w:sz w:val="36"/>
          <w:szCs w:val="36"/>
        </w:rPr>
        <w:t xml:space="preserve">Employers are </w:t>
      </w:r>
      <w:r w:rsidRPr="00540EB9">
        <w:rPr>
          <w:b/>
          <w:bCs/>
          <w:sz w:val="36"/>
          <w:szCs w:val="36"/>
        </w:rPr>
        <w:t>required</w:t>
      </w:r>
      <w:r w:rsidRPr="00540EB9">
        <w:rPr>
          <w:sz w:val="36"/>
          <w:szCs w:val="36"/>
        </w:rPr>
        <w:t xml:space="preserve"> to report overtime for non-exempt employees</w:t>
      </w:r>
    </w:p>
    <w:p w14:paraId="29958C83" w14:textId="07B4E020" w:rsidR="00540EB9" w:rsidRDefault="00540EB9" w:rsidP="00E03943">
      <w:pPr>
        <w:pStyle w:val="ListParagraph"/>
        <w:numPr>
          <w:ilvl w:val="0"/>
          <w:numId w:val="2"/>
        </w:numPr>
        <w:tabs>
          <w:tab w:val="left" w:pos="10500"/>
        </w:tabs>
        <w:rPr>
          <w:sz w:val="36"/>
          <w:szCs w:val="36"/>
        </w:rPr>
      </w:pPr>
      <w:r>
        <w:rPr>
          <w:sz w:val="36"/>
          <w:szCs w:val="36"/>
        </w:rPr>
        <w:t>Employees can deduct overtime up to 12,500 single and 25,000 those filing jointly.</w:t>
      </w:r>
    </w:p>
    <w:p w14:paraId="4106F308" w14:textId="53BAA134" w:rsidR="00540EB9" w:rsidRDefault="00540EB9" w:rsidP="00E03943">
      <w:pPr>
        <w:pStyle w:val="ListParagraph"/>
        <w:numPr>
          <w:ilvl w:val="0"/>
          <w:numId w:val="2"/>
        </w:numPr>
        <w:tabs>
          <w:tab w:val="left" w:pos="10500"/>
        </w:tabs>
        <w:rPr>
          <w:sz w:val="36"/>
          <w:szCs w:val="36"/>
        </w:rPr>
      </w:pPr>
      <w:r>
        <w:rPr>
          <w:sz w:val="36"/>
          <w:szCs w:val="36"/>
        </w:rPr>
        <w:t>Overtime will be located in Box 12 TT on W2’s</w:t>
      </w:r>
    </w:p>
    <w:p w14:paraId="39C717C4" w14:textId="537B3F58" w:rsidR="00CE093F" w:rsidRPr="00D521B2" w:rsidRDefault="00CE093F" w:rsidP="00E03943">
      <w:pPr>
        <w:pStyle w:val="ListParagraph"/>
        <w:numPr>
          <w:ilvl w:val="0"/>
          <w:numId w:val="2"/>
        </w:numPr>
        <w:tabs>
          <w:tab w:val="left" w:pos="10500"/>
        </w:tabs>
        <w:rPr>
          <w:rFonts w:cstheme="minorHAnsi"/>
          <w:sz w:val="36"/>
          <w:szCs w:val="36"/>
        </w:rPr>
      </w:pPr>
      <w:r w:rsidRPr="00CE093F">
        <w:rPr>
          <w:rFonts w:cstheme="minorHAnsi"/>
          <w:color w:val="292A2E"/>
          <w:sz w:val="36"/>
          <w:szCs w:val="36"/>
          <w:shd w:val="clear" w:color="auto" w:fill="FFFFFF"/>
        </w:rPr>
        <w:t>The system will use the Position&gt;</w:t>
      </w:r>
      <w:r w:rsidRPr="00CE093F">
        <w:rPr>
          <w:rFonts w:cstheme="minorHAnsi"/>
          <w:b/>
          <w:bCs/>
          <w:color w:val="292A2E"/>
          <w:sz w:val="36"/>
          <w:szCs w:val="36"/>
          <w:shd w:val="clear" w:color="auto" w:fill="FFFFFF"/>
        </w:rPr>
        <w:t>Overtime Classification flag</w:t>
      </w:r>
      <w:r w:rsidRPr="00CE093F">
        <w:rPr>
          <w:rFonts w:cstheme="minorHAnsi"/>
          <w:color w:val="292A2E"/>
          <w:sz w:val="36"/>
          <w:szCs w:val="36"/>
          <w:shd w:val="clear" w:color="auto" w:fill="FFFFFF"/>
        </w:rPr>
        <w:t xml:space="preserve"> along with the Payroll Payments - </w:t>
      </w:r>
      <w:r w:rsidRPr="00CE093F">
        <w:rPr>
          <w:rFonts w:cstheme="minorHAnsi"/>
          <w:b/>
          <w:bCs/>
          <w:color w:val="292A2E"/>
          <w:sz w:val="36"/>
          <w:szCs w:val="36"/>
          <w:shd w:val="clear" w:color="auto" w:fill="FFFFFF"/>
        </w:rPr>
        <w:t>Future/Current&gt;FLSA Overtime value</w:t>
      </w:r>
      <w:r w:rsidRPr="00CE093F">
        <w:rPr>
          <w:rFonts w:cstheme="minorHAnsi"/>
          <w:color w:val="292A2E"/>
          <w:sz w:val="36"/>
          <w:szCs w:val="36"/>
          <w:shd w:val="clear" w:color="auto" w:fill="FFFFFF"/>
        </w:rPr>
        <w:t xml:space="preserve"> to arrive at the </w:t>
      </w:r>
      <w:r w:rsidRPr="00CE093F">
        <w:rPr>
          <w:rFonts w:cstheme="minorHAnsi"/>
          <w:b/>
          <w:bCs/>
          <w:color w:val="292A2E"/>
          <w:sz w:val="36"/>
          <w:szCs w:val="36"/>
          <w:shd w:val="clear" w:color="auto" w:fill="FFFFFF"/>
        </w:rPr>
        <w:t>total printed on the W2</w:t>
      </w:r>
      <w:r w:rsidRPr="00CE093F">
        <w:rPr>
          <w:rFonts w:cstheme="minorHAnsi"/>
          <w:color w:val="292A2E"/>
          <w:sz w:val="36"/>
          <w:szCs w:val="36"/>
          <w:shd w:val="clear" w:color="auto" w:fill="FFFFFF"/>
        </w:rPr>
        <w:t>.</w:t>
      </w:r>
    </w:p>
    <w:p w14:paraId="3A39EC6F" w14:textId="01CE2D61" w:rsidR="00D521B2" w:rsidRPr="00D521B2" w:rsidRDefault="00D521B2" w:rsidP="00E03943">
      <w:pPr>
        <w:pStyle w:val="ListParagraph"/>
        <w:numPr>
          <w:ilvl w:val="0"/>
          <w:numId w:val="2"/>
        </w:numPr>
        <w:tabs>
          <w:tab w:val="left" w:pos="10500"/>
        </w:tabs>
        <w:rPr>
          <w:rFonts w:cstheme="minorHAnsi"/>
          <w:b/>
          <w:bCs/>
          <w:sz w:val="36"/>
          <w:szCs w:val="36"/>
        </w:rPr>
      </w:pPr>
      <w:r w:rsidRPr="00D521B2">
        <w:rPr>
          <w:rFonts w:ascii="Segoe UI" w:hAnsi="Segoe UI" w:cs="Segoe UI"/>
          <w:b/>
          <w:bCs/>
          <w:color w:val="292A2E"/>
          <w:sz w:val="36"/>
          <w:szCs w:val="36"/>
          <w:shd w:val="clear" w:color="auto" w:fill="FFFFFF"/>
        </w:rPr>
        <w:t xml:space="preserve">If Position is set to </w:t>
      </w:r>
      <w:r w:rsidRPr="00D521B2">
        <w:rPr>
          <w:rFonts w:ascii="Segoe UI" w:hAnsi="Segoe UI" w:cs="Segoe UI"/>
          <w:b/>
          <w:bCs/>
          <w:color w:val="292A2E"/>
          <w:sz w:val="36"/>
          <w:szCs w:val="36"/>
          <w:u w:val="single"/>
          <w:shd w:val="clear" w:color="auto" w:fill="FFFFFF"/>
        </w:rPr>
        <w:t>Exempt</w:t>
      </w:r>
      <w:r w:rsidRPr="00D521B2">
        <w:rPr>
          <w:rFonts w:ascii="Segoe UI" w:hAnsi="Segoe UI" w:cs="Segoe UI"/>
          <w:color w:val="292A2E"/>
          <w:sz w:val="36"/>
          <w:szCs w:val="36"/>
          <w:shd w:val="clear" w:color="auto" w:fill="FFFFFF"/>
        </w:rPr>
        <w:t xml:space="preserve"> and </w:t>
      </w:r>
      <w:r w:rsidRPr="00D521B2">
        <w:rPr>
          <w:rFonts w:ascii="Segoe UI" w:hAnsi="Segoe UI" w:cs="Segoe UI"/>
          <w:b/>
          <w:bCs/>
          <w:color w:val="292A2E"/>
          <w:sz w:val="36"/>
          <w:szCs w:val="36"/>
          <w:shd w:val="clear" w:color="auto" w:fill="FFFFFF"/>
        </w:rPr>
        <w:t>OVERTIME</w:t>
      </w:r>
      <w:r w:rsidRPr="00D521B2">
        <w:rPr>
          <w:rFonts w:ascii="Segoe UI" w:hAnsi="Segoe UI" w:cs="Segoe UI"/>
          <w:b/>
          <w:bCs/>
          <w:color w:val="292A2E"/>
          <w:sz w:val="36"/>
          <w:szCs w:val="36"/>
          <w:shd w:val="clear" w:color="auto" w:fill="FFFFFF"/>
        </w:rPr>
        <w:t xml:space="preserve"> </w:t>
      </w:r>
      <w:r w:rsidRPr="00D521B2">
        <w:rPr>
          <w:rFonts w:ascii="Segoe UI" w:hAnsi="Segoe UI" w:cs="Segoe UI"/>
          <w:b/>
          <w:bCs/>
          <w:color w:val="292A2E"/>
          <w:sz w:val="36"/>
          <w:szCs w:val="36"/>
          <w:u w:val="single"/>
          <w:shd w:val="clear" w:color="auto" w:fill="FFFFFF"/>
        </w:rPr>
        <w:t>should be included</w:t>
      </w:r>
      <w:r w:rsidRPr="00D521B2">
        <w:rPr>
          <w:rFonts w:ascii="Segoe UI" w:hAnsi="Segoe UI" w:cs="Segoe UI"/>
          <w:color w:val="292A2E"/>
          <w:sz w:val="36"/>
          <w:szCs w:val="36"/>
          <w:shd w:val="clear" w:color="auto" w:fill="FFFFFF"/>
        </w:rPr>
        <w:t xml:space="preserve"> on the employee’s W2</w:t>
      </w:r>
      <w:r w:rsidRPr="00D521B2">
        <w:rPr>
          <w:rFonts w:ascii="Segoe UI" w:hAnsi="Segoe UI" w:cs="Segoe UI"/>
          <w:b/>
          <w:bCs/>
          <w:color w:val="292A2E"/>
          <w:sz w:val="36"/>
          <w:szCs w:val="36"/>
          <w:shd w:val="clear" w:color="auto" w:fill="FFFFFF"/>
        </w:rPr>
        <w:t>, then Core&gt;Adjustments using the W2 Overtime will need to be created.</w:t>
      </w:r>
    </w:p>
    <w:p w14:paraId="13F03176" w14:textId="614E03F6" w:rsidR="00B73D42" w:rsidRPr="00CE093F" w:rsidRDefault="00B73D42" w:rsidP="00E03943">
      <w:pPr>
        <w:pStyle w:val="ListParagraph"/>
        <w:numPr>
          <w:ilvl w:val="0"/>
          <w:numId w:val="2"/>
        </w:numPr>
        <w:tabs>
          <w:tab w:val="left" w:pos="10500"/>
        </w:tabs>
        <w:rPr>
          <w:rFonts w:cstheme="minorHAnsi"/>
          <w:sz w:val="36"/>
          <w:szCs w:val="36"/>
        </w:rPr>
      </w:pPr>
      <w:r w:rsidRPr="00B73D42">
        <w:rPr>
          <w:rFonts w:ascii="Segoe UI" w:hAnsi="Segoe UI" w:cs="Segoe UI"/>
          <w:color w:val="292A2E"/>
          <w:sz w:val="32"/>
          <w:szCs w:val="32"/>
          <w:shd w:val="clear" w:color="auto" w:fill="FFFFFF"/>
        </w:rPr>
        <w:t xml:space="preserve">Unions sometimes pay OT that would not apply for </w:t>
      </w:r>
      <w:r w:rsidRPr="00B73D42">
        <w:rPr>
          <w:rStyle w:val="Strong"/>
          <w:rFonts w:ascii="Segoe UI" w:hAnsi="Segoe UI" w:cs="Segoe UI"/>
          <w:color w:val="292A2E"/>
          <w:sz w:val="32"/>
          <w:szCs w:val="32"/>
          <w:shd w:val="clear" w:color="auto" w:fill="FFFFFF"/>
        </w:rPr>
        <w:t>Fair Labor Standards Act</w:t>
      </w:r>
      <w:r w:rsidRPr="00B73D42">
        <w:rPr>
          <w:rFonts w:ascii="Segoe UI" w:hAnsi="Segoe UI" w:cs="Segoe UI"/>
          <w:color w:val="292A2E"/>
          <w:sz w:val="32"/>
          <w:szCs w:val="32"/>
          <w:shd w:val="clear" w:color="auto" w:fill="FFFFFF"/>
        </w:rPr>
        <w:t xml:space="preserve"> (</w:t>
      </w:r>
      <w:hyperlink r:id="rId8" w:history="1">
        <w:r w:rsidRPr="00B73D42">
          <w:rPr>
            <w:rStyle w:val="Hyperlink"/>
            <w:rFonts w:ascii="Segoe UI" w:hAnsi="Segoe UI" w:cs="Segoe UI"/>
            <w:sz w:val="32"/>
            <w:szCs w:val="32"/>
            <w:shd w:val="clear" w:color="auto" w:fill="FFFFFF"/>
          </w:rPr>
          <w:t>FLSA</w:t>
        </w:r>
      </w:hyperlink>
      <w:r w:rsidRPr="00B73D42">
        <w:rPr>
          <w:rFonts w:ascii="Segoe UI" w:hAnsi="Segoe UI" w:cs="Segoe UI"/>
          <w:color w:val="292A2E"/>
          <w:sz w:val="32"/>
          <w:szCs w:val="32"/>
          <w:shd w:val="clear" w:color="auto" w:fill="FFFFFF"/>
        </w:rPr>
        <w:t>). The Pay Amount and Historical Pay Amount will now include a checkbox to determine if FLSA should apply. This is only available when selecting Blended Overtime and Overtime</w:t>
      </w:r>
    </w:p>
    <w:p w14:paraId="0D244F45" w14:textId="39178FF7" w:rsidR="00540EB9" w:rsidRDefault="00540EB9" w:rsidP="00540EB9">
      <w:pPr>
        <w:tabs>
          <w:tab w:val="left" w:pos="10500"/>
        </w:tabs>
        <w:rPr>
          <w:sz w:val="36"/>
          <w:szCs w:val="36"/>
        </w:rPr>
      </w:pPr>
    </w:p>
    <w:p w14:paraId="57FABF1C" w14:textId="3A658D9E" w:rsidR="00540EB9" w:rsidRDefault="00CB4631" w:rsidP="00540EB9">
      <w:pPr>
        <w:tabs>
          <w:tab w:val="left" w:pos="10500"/>
        </w:tabs>
        <w:rPr>
          <w:b/>
          <w:bCs/>
          <w:sz w:val="36"/>
          <w:szCs w:val="36"/>
        </w:rPr>
      </w:pPr>
      <w:r>
        <w:rPr>
          <w:b/>
          <w:bCs/>
          <w:sz w:val="36"/>
          <w:szCs w:val="36"/>
        </w:rPr>
        <w:t>Initial Setup</w:t>
      </w:r>
      <w:r w:rsidR="00540EB9" w:rsidRPr="00540EB9">
        <w:rPr>
          <w:b/>
          <w:bCs/>
          <w:sz w:val="36"/>
          <w:szCs w:val="36"/>
        </w:rPr>
        <w:t>:</w:t>
      </w:r>
    </w:p>
    <w:p w14:paraId="04FED0EA" w14:textId="6996A790" w:rsidR="00540EB9" w:rsidRDefault="00540EB9" w:rsidP="00540EB9">
      <w:pPr>
        <w:pStyle w:val="ListParagraph"/>
        <w:numPr>
          <w:ilvl w:val="0"/>
          <w:numId w:val="4"/>
        </w:numPr>
        <w:tabs>
          <w:tab w:val="left" w:pos="10500"/>
        </w:tabs>
        <w:rPr>
          <w:sz w:val="36"/>
          <w:szCs w:val="36"/>
        </w:rPr>
      </w:pPr>
      <w:r w:rsidRPr="00540EB9">
        <w:rPr>
          <w:b/>
          <w:bCs/>
          <w:color w:val="FF0000"/>
          <w:sz w:val="36"/>
          <w:szCs w:val="36"/>
        </w:rPr>
        <w:t>Position</w:t>
      </w:r>
      <w:r w:rsidRPr="00540EB9">
        <w:rPr>
          <w:sz w:val="36"/>
          <w:szCs w:val="36"/>
        </w:rPr>
        <w:t xml:space="preserve"> screen has a </w:t>
      </w:r>
      <w:r w:rsidRPr="00A56C06">
        <w:rPr>
          <w:rFonts w:asciiTheme="majorHAnsi" w:hAnsiTheme="majorHAnsi" w:cstheme="majorHAnsi"/>
          <w:b/>
          <w:bCs/>
          <w:color w:val="FF0000"/>
          <w:sz w:val="36"/>
          <w:szCs w:val="36"/>
        </w:rPr>
        <w:t>new field</w:t>
      </w:r>
      <w:r w:rsidR="00A56C06" w:rsidRPr="00A56C06">
        <w:rPr>
          <w:rFonts w:asciiTheme="majorHAnsi" w:hAnsiTheme="majorHAnsi" w:cstheme="majorHAnsi"/>
          <w:b/>
          <w:bCs/>
          <w:color w:val="FF0000"/>
          <w:sz w:val="36"/>
          <w:szCs w:val="36"/>
        </w:rPr>
        <w:t xml:space="preserve"> </w:t>
      </w:r>
      <w:r w:rsidR="00A56C06" w:rsidRPr="00A56C06">
        <w:rPr>
          <w:rFonts w:cstheme="minorHAnsi"/>
          <w:b/>
          <w:bCs/>
          <w:color w:val="FF0000"/>
          <w:sz w:val="36"/>
          <w:szCs w:val="36"/>
          <w:shd w:val="clear" w:color="auto" w:fill="FFFFFF"/>
        </w:rPr>
        <w:t>called Overtime Classification</w:t>
      </w:r>
      <w:r w:rsidR="00A56C06">
        <w:rPr>
          <w:rFonts w:ascii="Segoe UI" w:hAnsi="Segoe UI" w:cs="Segoe UI"/>
          <w:color w:val="292A2E"/>
          <w:shd w:val="clear" w:color="auto" w:fill="FFFFFF"/>
        </w:rPr>
        <w:t>.</w:t>
      </w:r>
      <w:r w:rsidRPr="00540EB9">
        <w:rPr>
          <w:color w:val="FF0000"/>
          <w:sz w:val="36"/>
          <w:szCs w:val="36"/>
        </w:rPr>
        <w:t xml:space="preserve"> </w:t>
      </w:r>
      <w:r w:rsidRPr="00540EB9">
        <w:rPr>
          <w:sz w:val="36"/>
          <w:szCs w:val="36"/>
        </w:rPr>
        <w:t xml:space="preserve">that must be updated as: </w:t>
      </w:r>
      <w:r w:rsidRPr="00540EB9">
        <w:rPr>
          <w:b/>
          <w:bCs/>
          <w:sz w:val="36"/>
          <w:szCs w:val="36"/>
        </w:rPr>
        <w:t>Exempt</w:t>
      </w:r>
      <w:r w:rsidRPr="00540EB9">
        <w:rPr>
          <w:sz w:val="36"/>
          <w:szCs w:val="36"/>
        </w:rPr>
        <w:t xml:space="preserve"> (Does not Qualify for Overtime) or </w:t>
      </w:r>
      <w:r w:rsidRPr="00540EB9">
        <w:rPr>
          <w:b/>
          <w:bCs/>
          <w:sz w:val="36"/>
          <w:szCs w:val="36"/>
        </w:rPr>
        <w:t>Non-</w:t>
      </w:r>
      <w:proofErr w:type="gramStart"/>
      <w:r w:rsidRPr="00540EB9">
        <w:rPr>
          <w:b/>
          <w:bCs/>
          <w:sz w:val="36"/>
          <w:szCs w:val="36"/>
        </w:rPr>
        <w:t>Exempt</w:t>
      </w:r>
      <w:r w:rsidRPr="00540EB9">
        <w:rPr>
          <w:sz w:val="36"/>
          <w:szCs w:val="36"/>
        </w:rPr>
        <w:t>(</w:t>
      </w:r>
      <w:proofErr w:type="gramEnd"/>
      <w:r w:rsidRPr="00540EB9">
        <w:rPr>
          <w:sz w:val="36"/>
          <w:szCs w:val="36"/>
        </w:rPr>
        <w:t>Qualifies for Overtime)</w:t>
      </w:r>
    </w:p>
    <w:p w14:paraId="430E5699" w14:textId="6B5BAACE" w:rsidR="00A56C06" w:rsidRDefault="00A56C06" w:rsidP="00A56C06">
      <w:pPr>
        <w:pStyle w:val="ListParagraph"/>
        <w:numPr>
          <w:ilvl w:val="1"/>
          <w:numId w:val="4"/>
        </w:numPr>
        <w:tabs>
          <w:tab w:val="left" w:pos="10500"/>
        </w:tabs>
        <w:rPr>
          <w:sz w:val="36"/>
          <w:szCs w:val="36"/>
        </w:rPr>
      </w:pPr>
      <w:r>
        <w:rPr>
          <w:sz w:val="36"/>
          <w:szCs w:val="36"/>
        </w:rPr>
        <w:t>If the field is left blank the system will assume Non-Exempt</w:t>
      </w:r>
    </w:p>
    <w:p w14:paraId="595A00DD" w14:textId="77777777" w:rsidR="009B42E3" w:rsidRDefault="009B42E3" w:rsidP="00A56C06">
      <w:pPr>
        <w:pStyle w:val="ListParagraph"/>
        <w:numPr>
          <w:ilvl w:val="0"/>
          <w:numId w:val="4"/>
        </w:numPr>
        <w:tabs>
          <w:tab w:val="left" w:pos="10500"/>
        </w:tabs>
        <w:rPr>
          <w:sz w:val="36"/>
          <w:szCs w:val="36"/>
        </w:rPr>
      </w:pPr>
      <w:r>
        <w:rPr>
          <w:sz w:val="36"/>
          <w:szCs w:val="36"/>
        </w:rPr>
        <w:t xml:space="preserve">A Mass Load spreadsheet is available to update this field.  </w:t>
      </w:r>
    </w:p>
    <w:p w14:paraId="36B49C18" w14:textId="03EFF6EA" w:rsidR="00A56C06" w:rsidRDefault="009B42E3" w:rsidP="009B42E3">
      <w:pPr>
        <w:pStyle w:val="ListParagraph"/>
        <w:tabs>
          <w:tab w:val="left" w:pos="10500"/>
        </w:tabs>
        <w:rPr>
          <w:sz w:val="36"/>
          <w:szCs w:val="36"/>
        </w:rPr>
      </w:pPr>
      <w:r>
        <w:rPr>
          <w:sz w:val="36"/>
          <w:szCs w:val="36"/>
        </w:rPr>
        <w:t>The only headers required are: (you can add first and last name just remove the header before loading)</w:t>
      </w:r>
    </w:p>
    <w:p w14:paraId="2919CB1F" w14:textId="29C561D4" w:rsidR="009B42E3" w:rsidRPr="00496DD4" w:rsidRDefault="009B42E3" w:rsidP="009B42E3">
      <w:pPr>
        <w:spacing w:after="0" w:line="240" w:lineRule="auto"/>
        <w:rPr>
          <w:rFonts w:ascii="Segoe UI" w:eastAsia="Times New Roman" w:hAnsi="Segoe UI" w:cs="Segoe UI"/>
          <w:b/>
          <w:bCs/>
          <w:color w:val="292A2E"/>
          <w:sz w:val="24"/>
          <w:szCs w:val="24"/>
        </w:rPr>
      </w:pPr>
      <w:r>
        <w:rPr>
          <w:rFonts w:ascii="Segoe UI" w:eastAsia="Times New Roman" w:hAnsi="Segoe UI" w:cs="Segoe UI"/>
          <w:b/>
          <w:bCs/>
          <w:color w:val="292A2E"/>
        </w:rPr>
        <w:t xml:space="preserve"> </w:t>
      </w:r>
      <w:r>
        <w:rPr>
          <w:sz w:val="36"/>
          <w:szCs w:val="36"/>
        </w:rPr>
        <w:t xml:space="preserve"> </w:t>
      </w:r>
      <w:r>
        <w:rPr>
          <w:sz w:val="36"/>
          <w:szCs w:val="36"/>
        </w:rPr>
        <w:tab/>
      </w:r>
      <w:proofErr w:type="spellStart"/>
      <w:proofErr w:type="gramStart"/>
      <w:r w:rsidRPr="00496DD4">
        <w:rPr>
          <w:rFonts w:ascii="Segoe UI" w:eastAsia="Times New Roman" w:hAnsi="Segoe UI" w:cs="Segoe UI"/>
          <w:b/>
          <w:bCs/>
          <w:color w:val="292A2E"/>
          <w:sz w:val="24"/>
          <w:szCs w:val="24"/>
        </w:rPr>
        <w:t>employee.number</w:t>
      </w:r>
      <w:proofErr w:type="spellEnd"/>
      <w:proofErr w:type="gramEnd"/>
    </w:p>
    <w:p w14:paraId="5331BB03" w14:textId="7A0FEA7E" w:rsidR="009B42E3" w:rsidRPr="00496DD4" w:rsidRDefault="009B42E3" w:rsidP="009B42E3">
      <w:pPr>
        <w:spacing w:after="0" w:line="240" w:lineRule="auto"/>
        <w:ind w:firstLine="720"/>
        <w:rPr>
          <w:rFonts w:ascii="Segoe UI" w:eastAsia="Times New Roman" w:hAnsi="Segoe UI" w:cs="Segoe UI"/>
          <w:b/>
          <w:bCs/>
          <w:color w:val="292A2E"/>
          <w:sz w:val="24"/>
          <w:szCs w:val="24"/>
        </w:rPr>
      </w:pPr>
      <w:r w:rsidRPr="009B42E3">
        <w:rPr>
          <w:rFonts w:ascii="Segoe UI" w:eastAsia="Times New Roman" w:hAnsi="Segoe UI" w:cs="Segoe UI"/>
          <w:b/>
          <w:bCs/>
          <w:color w:val="292A2E"/>
          <w:sz w:val="24"/>
          <w:szCs w:val="24"/>
        </w:rPr>
        <w:t>number</w:t>
      </w:r>
      <w:r w:rsidR="000D5C48" w:rsidRPr="00496DD4">
        <w:rPr>
          <w:rFonts w:ascii="Segoe UI" w:eastAsia="Times New Roman" w:hAnsi="Segoe UI" w:cs="Segoe UI"/>
          <w:b/>
          <w:bCs/>
          <w:color w:val="292A2E"/>
          <w:sz w:val="24"/>
          <w:szCs w:val="24"/>
        </w:rPr>
        <w:t xml:space="preserve"> (this is position number)</w:t>
      </w:r>
    </w:p>
    <w:p w14:paraId="28596489" w14:textId="382A113C" w:rsidR="009B42E3" w:rsidRPr="00496DD4" w:rsidRDefault="009B42E3" w:rsidP="009B42E3">
      <w:pPr>
        <w:spacing w:after="0" w:line="240" w:lineRule="auto"/>
        <w:ind w:firstLine="720"/>
        <w:rPr>
          <w:rFonts w:ascii="Segoe UI" w:eastAsia="Times New Roman" w:hAnsi="Segoe UI" w:cs="Segoe UI"/>
          <w:b/>
          <w:bCs/>
          <w:sz w:val="24"/>
          <w:szCs w:val="24"/>
        </w:rPr>
      </w:pPr>
      <w:proofErr w:type="spellStart"/>
      <w:r w:rsidRPr="009B42E3">
        <w:rPr>
          <w:rFonts w:ascii="Segoe UI" w:eastAsia="Times New Roman" w:hAnsi="Segoe UI" w:cs="Segoe UI"/>
          <w:b/>
          <w:bCs/>
          <w:sz w:val="24"/>
          <w:szCs w:val="24"/>
        </w:rPr>
        <w:t>overtimeClassification</w:t>
      </w:r>
      <w:proofErr w:type="spellEnd"/>
      <w:r w:rsidRPr="00496DD4">
        <w:rPr>
          <w:rFonts w:ascii="Segoe UI" w:eastAsia="Times New Roman" w:hAnsi="Segoe UI" w:cs="Segoe UI"/>
          <w:b/>
          <w:bCs/>
          <w:sz w:val="24"/>
          <w:szCs w:val="24"/>
        </w:rPr>
        <w:t xml:space="preserve">  </w:t>
      </w:r>
    </w:p>
    <w:p w14:paraId="40E3F8F3" w14:textId="32C7572F" w:rsidR="009B42E3" w:rsidRPr="00496DD4" w:rsidRDefault="009B42E3" w:rsidP="009B42E3">
      <w:pPr>
        <w:spacing w:after="0" w:line="240" w:lineRule="auto"/>
        <w:ind w:firstLine="720"/>
        <w:rPr>
          <w:rFonts w:ascii="Segoe UI" w:eastAsia="Times New Roman" w:hAnsi="Segoe UI" w:cs="Segoe UI"/>
          <w:b/>
          <w:bCs/>
          <w:sz w:val="24"/>
          <w:szCs w:val="24"/>
        </w:rPr>
      </w:pPr>
      <w:r w:rsidRPr="00496DD4">
        <w:rPr>
          <w:rFonts w:ascii="Segoe UI" w:eastAsia="Times New Roman" w:hAnsi="Segoe UI" w:cs="Segoe UI"/>
          <w:b/>
          <w:bCs/>
          <w:sz w:val="24"/>
          <w:szCs w:val="24"/>
        </w:rPr>
        <w:tab/>
      </w:r>
      <w:r w:rsidRPr="00496DD4">
        <w:rPr>
          <w:rFonts w:ascii="Segoe UI" w:eastAsia="Times New Roman" w:hAnsi="Segoe UI" w:cs="Segoe UI"/>
          <w:b/>
          <w:bCs/>
          <w:sz w:val="24"/>
          <w:szCs w:val="24"/>
        </w:rPr>
        <w:t>NON_EXEMPT</w:t>
      </w:r>
    </w:p>
    <w:p w14:paraId="24688576" w14:textId="5106F612" w:rsidR="009B42E3" w:rsidRPr="00496DD4" w:rsidRDefault="009B42E3" w:rsidP="009B42E3">
      <w:pPr>
        <w:spacing w:after="0" w:line="240" w:lineRule="auto"/>
        <w:ind w:firstLine="720"/>
        <w:rPr>
          <w:rFonts w:ascii="Segoe UI" w:eastAsia="Times New Roman" w:hAnsi="Segoe UI" w:cs="Segoe UI"/>
          <w:b/>
          <w:bCs/>
          <w:sz w:val="24"/>
          <w:szCs w:val="24"/>
        </w:rPr>
      </w:pPr>
      <w:r w:rsidRPr="00496DD4">
        <w:rPr>
          <w:rFonts w:ascii="Segoe UI" w:eastAsia="Times New Roman" w:hAnsi="Segoe UI" w:cs="Segoe UI"/>
          <w:b/>
          <w:bCs/>
          <w:sz w:val="24"/>
          <w:szCs w:val="24"/>
        </w:rPr>
        <w:tab/>
        <w:t>EXEMPT</w:t>
      </w:r>
    </w:p>
    <w:p w14:paraId="4A34530E" w14:textId="55C86886" w:rsidR="009B42E3" w:rsidRDefault="009B42E3" w:rsidP="009B42E3">
      <w:pPr>
        <w:rPr>
          <w:rFonts w:ascii="Segoe UI" w:eastAsia="Times New Roman" w:hAnsi="Segoe UI" w:cs="Segoe UI"/>
          <w:b/>
          <w:bCs/>
          <w:color w:val="292A2E"/>
        </w:rPr>
      </w:pPr>
    </w:p>
    <w:p w14:paraId="045ED099" w14:textId="04091D6C" w:rsidR="009B42E3" w:rsidRPr="009B42E3" w:rsidRDefault="009B42E3" w:rsidP="009B42E3">
      <w:pPr>
        <w:rPr>
          <w:rStyle w:val="Emphasis"/>
          <w:i w:val="0"/>
          <w:iCs w:val="0"/>
          <w:sz w:val="28"/>
          <w:szCs w:val="28"/>
        </w:rPr>
      </w:pPr>
      <w:r w:rsidRPr="009B42E3">
        <w:rPr>
          <w:rStyle w:val="Emphasis"/>
          <w:i w:val="0"/>
          <w:iCs w:val="0"/>
          <w:sz w:val="28"/>
          <w:szCs w:val="28"/>
        </w:rPr>
        <w:t>Save the spreadsheet as a CSV</w:t>
      </w:r>
    </w:p>
    <w:p w14:paraId="6CBA5F32" w14:textId="4E71AB06" w:rsidR="009B42E3" w:rsidRPr="009B42E3" w:rsidRDefault="009B42E3" w:rsidP="009B42E3">
      <w:pPr>
        <w:rPr>
          <w:rStyle w:val="Emphasis"/>
          <w:i w:val="0"/>
          <w:iCs w:val="0"/>
          <w:sz w:val="28"/>
          <w:szCs w:val="28"/>
        </w:rPr>
      </w:pPr>
      <w:r w:rsidRPr="009B42E3">
        <w:rPr>
          <w:rStyle w:val="Emphasis"/>
          <w:i w:val="0"/>
          <w:iCs w:val="0"/>
          <w:sz w:val="28"/>
          <w:szCs w:val="28"/>
        </w:rPr>
        <w:t>Go to Utilities/Mass Load</w:t>
      </w:r>
    </w:p>
    <w:p w14:paraId="79BAE0AA" w14:textId="26D7FEDE" w:rsidR="009B42E3" w:rsidRPr="009B42E3" w:rsidRDefault="009B42E3" w:rsidP="009B42E3">
      <w:pPr>
        <w:rPr>
          <w:rStyle w:val="Emphasis"/>
          <w:i w:val="0"/>
          <w:iCs w:val="0"/>
          <w:sz w:val="28"/>
          <w:szCs w:val="28"/>
        </w:rPr>
      </w:pPr>
      <w:r w:rsidRPr="009B42E3">
        <w:rPr>
          <w:rStyle w:val="Emphasis"/>
          <w:i w:val="0"/>
          <w:iCs w:val="0"/>
          <w:sz w:val="28"/>
          <w:szCs w:val="28"/>
        </w:rPr>
        <w:t>Select File</w:t>
      </w:r>
    </w:p>
    <w:p w14:paraId="0647A07F" w14:textId="2D3E90E6" w:rsidR="009B42E3" w:rsidRPr="009B42E3" w:rsidRDefault="009B42E3" w:rsidP="009B42E3">
      <w:pPr>
        <w:rPr>
          <w:rStyle w:val="Emphasis"/>
          <w:i w:val="0"/>
          <w:iCs w:val="0"/>
          <w:sz w:val="28"/>
          <w:szCs w:val="28"/>
        </w:rPr>
      </w:pPr>
      <w:r w:rsidRPr="009B42E3">
        <w:rPr>
          <w:rStyle w:val="Emphasis"/>
          <w:i w:val="0"/>
          <w:iCs w:val="0"/>
          <w:sz w:val="28"/>
          <w:szCs w:val="28"/>
        </w:rPr>
        <w:t>Importable Entity: Position</w:t>
      </w:r>
    </w:p>
    <w:p w14:paraId="54498B24" w14:textId="3344FBA3" w:rsidR="009B42E3" w:rsidRPr="009B42E3" w:rsidRDefault="009B42E3" w:rsidP="009B42E3">
      <w:pPr>
        <w:rPr>
          <w:rStyle w:val="Emphasis"/>
          <w:i w:val="0"/>
          <w:iCs w:val="0"/>
          <w:sz w:val="28"/>
          <w:szCs w:val="28"/>
        </w:rPr>
      </w:pPr>
      <w:r w:rsidRPr="009B42E3">
        <w:rPr>
          <w:rStyle w:val="Emphasis"/>
          <w:i w:val="0"/>
          <w:iCs w:val="0"/>
          <w:sz w:val="28"/>
          <w:szCs w:val="28"/>
        </w:rPr>
        <w:t>Click Load</w:t>
      </w:r>
    </w:p>
    <w:p w14:paraId="4F4D958D" w14:textId="071786CB" w:rsidR="009B42E3" w:rsidRDefault="009B42E3" w:rsidP="009B42E3">
      <w:pPr>
        <w:pStyle w:val="ListParagraph"/>
        <w:tabs>
          <w:tab w:val="left" w:pos="10500"/>
        </w:tabs>
        <w:ind w:left="1440"/>
        <w:rPr>
          <w:sz w:val="36"/>
          <w:szCs w:val="36"/>
        </w:rPr>
      </w:pPr>
    </w:p>
    <w:p w14:paraId="50722D8E" w14:textId="77777777" w:rsidR="00367186" w:rsidRDefault="00367186" w:rsidP="00367186">
      <w:pPr>
        <w:rPr>
          <w:b/>
          <w:bCs/>
          <w:sz w:val="36"/>
          <w:szCs w:val="36"/>
        </w:rPr>
      </w:pPr>
      <w:r w:rsidRPr="00AA61F4">
        <w:rPr>
          <w:b/>
          <w:bCs/>
          <w:sz w:val="36"/>
          <w:szCs w:val="36"/>
        </w:rPr>
        <w:t>Processing:</w:t>
      </w:r>
    </w:p>
    <w:p w14:paraId="0EF705F8" w14:textId="1EFE1336" w:rsidR="00540EB9" w:rsidRDefault="00CB4631" w:rsidP="00CB4631">
      <w:pPr>
        <w:pStyle w:val="ListParagraph"/>
        <w:numPr>
          <w:ilvl w:val="0"/>
          <w:numId w:val="5"/>
        </w:numPr>
        <w:tabs>
          <w:tab w:val="left" w:pos="10500"/>
        </w:tabs>
        <w:rPr>
          <w:sz w:val="36"/>
          <w:szCs w:val="36"/>
        </w:rPr>
      </w:pPr>
      <w:r>
        <w:rPr>
          <w:sz w:val="36"/>
          <w:szCs w:val="36"/>
        </w:rPr>
        <w:t>Once this is setup, when creating a Future/Current Payment, the FLSA flag will automatically set to INCLUDED when processing an Overtime</w:t>
      </w:r>
      <w:r w:rsidR="00B73D42">
        <w:rPr>
          <w:sz w:val="36"/>
          <w:szCs w:val="36"/>
        </w:rPr>
        <w:t xml:space="preserve"> or Blended Overtime</w:t>
      </w:r>
      <w:r>
        <w:rPr>
          <w:sz w:val="36"/>
          <w:szCs w:val="36"/>
        </w:rPr>
        <w:t xml:space="preserve"> Pay Type.</w:t>
      </w:r>
    </w:p>
    <w:p w14:paraId="75E2147F" w14:textId="28C28A0B" w:rsidR="00CB4631" w:rsidRPr="00AA61F4" w:rsidRDefault="00CB4631" w:rsidP="00CB4631">
      <w:pPr>
        <w:pStyle w:val="ListParagraph"/>
        <w:numPr>
          <w:ilvl w:val="0"/>
          <w:numId w:val="5"/>
        </w:numPr>
        <w:tabs>
          <w:tab w:val="left" w:pos="10500"/>
        </w:tabs>
        <w:rPr>
          <w:sz w:val="36"/>
          <w:szCs w:val="36"/>
        </w:rPr>
      </w:pPr>
      <w:r w:rsidRPr="00CB4631">
        <w:rPr>
          <w:color w:val="FF0000"/>
          <w:sz w:val="36"/>
          <w:szCs w:val="36"/>
        </w:rPr>
        <w:t>IMPORTANT</w:t>
      </w:r>
      <w:r>
        <w:rPr>
          <w:sz w:val="36"/>
          <w:szCs w:val="36"/>
        </w:rPr>
        <w:t xml:space="preserve">: </w:t>
      </w:r>
      <w:r w:rsidRPr="00CB4631">
        <w:rPr>
          <w:sz w:val="32"/>
          <w:szCs w:val="32"/>
        </w:rPr>
        <w:t xml:space="preserve">The system will then use the </w:t>
      </w:r>
      <w:r w:rsidRPr="00AA61F4">
        <w:rPr>
          <w:color w:val="FF0000"/>
          <w:sz w:val="32"/>
          <w:szCs w:val="32"/>
        </w:rPr>
        <w:t xml:space="preserve">Position&gt;Overtime Classification flag </w:t>
      </w:r>
      <w:r w:rsidRPr="00CB4631">
        <w:rPr>
          <w:sz w:val="32"/>
          <w:szCs w:val="32"/>
        </w:rPr>
        <w:t>along with the Payroll Payments - Future/Current&gt;</w:t>
      </w:r>
      <w:r w:rsidRPr="00AA61F4">
        <w:rPr>
          <w:color w:val="FF0000"/>
          <w:sz w:val="32"/>
          <w:szCs w:val="32"/>
        </w:rPr>
        <w:t xml:space="preserve">FLSA Overtime value </w:t>
      </w:r>
      <w:r w:rsidRPr="00CB4631">
        <w:rPr>
          <w:sz w:val="32"/>
          <w:szCs w:val="32"/>
        </w:rPr>
        <w:t xml:space="preserve">to </w:t>
      </w:r>
      <w:r w:rsidRPr="00AA61F4">
        <w:rPr>
          <w:b/>
          <w:bCs/>
          <w:color w:val="4472C4" w:themeColor="accent1"/>
          <w:sz w:val="32"/>
          <w:szCs w:val="32"/>
        </w:rPr>
        <w:t>arrive at the total printed on the W2</w:t>
      </w:r>
      <w:r w:rsidRPr="00CB4631">
        <w:rPr>
          <w:sz w:val="32"/>
          <w:szCs w:val="32"/>
        </w:rPr>
        <w:t>.</w:t>
      </w:r>
    </w:p>
    <w:p w14:paraId="3260A038" w14:textId="7B86471E" w:rsidR="00AA61F4" w:rsidRPr="00367186" w:rsidRDefault="00AA61F4" w:rsidP="00AA61F4">
      <w:pPr>
        <w:pStyle w:val="ListParagraph"/>
        <w:numPr>
          <w:ilvl w:val="0"/>
          <w:numId w:val="5"/>
        </w:numPr>
        <w:rPr>
          <w:color w:val="FF0000"/>
          <w:sz w:val="36"/>
          <w:szCs w:val="36"/>
        </w:rPr>
      </w:pPr>
      <w:r w:rsidRPr="00AA61F4">
        <w:rPr>
          <w:color w:val="FF0000"/>
          <w:sz w:val="36"/>
          <w:szCs w:val="36"/>
          <w:shd w:val="clear" w:color="auto" w:fill="FFFFFF"/>
        </w:rPr>
        <w:t xml:space="preserve">If Position is set to </w:t>
      </w:r>
      <w:r w:rsidRPr="00AA61F4">
        <w:rPr>
          <w:color w:val="FF0000"/>
          <w:sz w:val="36"/>
          <w:szCs w:val="36"/>
          <w:u w:val="single"/>
          <w:shd w:val="clear" w:color="auto" w:fill="FFFFFF"/>
        </w:rPr>
        <w:t>Exempt</w:t>
      </w:r>
      <w:r w:rsidRPr="00AA61F4">
        <w:rPr>
          <w:color w:val="FF0000"/>
          <w:sz w:val="36"/>
          <w:szCs w:val="36"/>
          <w:shd w:val="clear" w:color="auto" w:fill="FFFFFF"/>
        </w:rPr>
        <w:t xml:space="preserve"> and information </w:t>
      </w:r>
      <w:r w:rsidRPr="00AA61F4">
        <w:rPr>
          <w:color w:val="FF0000"/>
          <w:sz w:val="36"/>
          <w:szCs w:val="36"/>
          <w:u w:val="single"/>
          <w:shd w:val="clear" w:color="auto" w:fill="FFFFFF"/>
        </w:rPr>
        <w:t>should be included</w:t>
      </w:r>
      <w:r w:rsidRPr="00AA61F4">
        <w:rPr>
          <w:color w:val="FF0000"/>
          <w:sz w:val="36"/>
          <w:szCs w:val="36"/>
          <w:shd w:val="clear" w:color="auto" w:fill="FFFFFF"/>
        </w:rPr>
        <w:t xml:space="preserve"> on the employee’s W2, then Core&gt;Adjustments using the W2 Overtime will need to be created.</w:t>
      </w:r>
    </w:p>
    <w:p w14:paraId="67744720" w14:textId="77777777" w:rsidR="00367186" w:rsidRPr="00367186" w:rsidRDefault="00367186" w:rsidP="00367186">
      <w:pPr>
        <w:pStyle w:val="ListParagraph"/>
        <w:rPr>
          <w:rStyle w:val="Strong"/>
          <w:rFonts w:cstheme="minorHAnsi"/>
          <w:b w:val="0"/>
          <w:bCs w:val="0"/>
          <w:color w:val="FF0000"/>
          <w:sz w:val="36"/>
          <w:szCs w:val="36"/>
        </w:rPr>
      </w:pPr>
    </w:p>
    <w:p w14:paraId="75C02F88" w14:textId="7310A167" w:rsidR="00FB5EA8" w:rsidRPr="00B73D42" w:rsidRDefault="00367186" w:rsidP="00B73D42">
      <w:pPr>
        <w:pStyle w:val="ListParagraph"/>
        <w:numPr>
          <w:ilvl w:val="0"/>
          <w:numId w:val="5"/>
        </w:numPr>
        <w:rPr>
          <w:rStyle w:val="Strong"/>
          <w:rFonts w:cstheme="minorHAnsi"/>
          <w:color w:val="292A2E"/>
          <w:sz w:val="36"/>
          <w:szCs w:val="36"/>
          <w:shd w:val="clear" w:color="auto" w:fill="FFFFFF"/>
        </w:rPr>
      </w:pPr>
      <w:r w:rsidRPr="00B73D42">
        <w:rPr>
          <w:rStyle w:val="Strong"/>
          <w:rFonts w:cstheme="minorHAnsi"/>
          <w:sz w:val="36"/>
          <w:szCs w:val="36"/>
          <w:shd w:val="clear" w:color="auto" w:fill="FFFFFF"/>
        </w:rPr>
        <w:t xml:space="preserve">What </w:t>
      </w:r>
      <w:r w:rsidRPr="00B73D42">
        <w:rPr>
          <w:rStyle w:val="Strong"/>
          <w:rFonts w:cstheme="minorHAnsi"/>
          <w:color w:val="292A2E"/>
          <w:sz w:val="36"/>
          <w:szCs w:val="36"/>
          <w:shd w:val="clear" w:color="auto" w:fill="FFFFFF"/>
        </w:rPr>
        <w:t>is the recommended way to process blended rate overtime?</w:t>
      </w:r>
      <w:r w:rsidR="00FB5EA8" w:rsidRPr="00B73D42">
        <w:rPr>
          <w:rStyle w:val="Strong"/>
          <w:rFonts w:cstheme="minorHAnsi"/>
          <w:color w:val="292A2E"/>
          <w:sz w:val="36"/>
          <w:szCs w:val="36"/>
          <w:shd w:val="clear" w:color="auto" w:fill="FFFFFF"/>
        </w:rPr>
        <w:t xml:space="preserve"> Please </w:t>
      </w:r>
      <w:proofErr w:type="spellStart"/>
      <w:r w:rsidR="00FB5EA8" w:rsidRPr="00B73D42">
        <w:rPr>
          <w:rStyle w:val="Strong"/>
          <w:rFonts w:cstheme="minorHAnsi"/>
          <w:color w:val="292A2E"/>
          <w:sz w:val="36"/>
          <w:szCs w:val="36"/>
          <w:shd w:val="clear" w:color="auto" w:fill="FFFFFF"/>
        </w:rPr>
        <w:t>add’l</w:t>
      </w:r>
      <w:proofErr w:type="spellEnd"/>
      <w:r w:rsidR="00FB5EA8" w:rsidRPr="00B73D42">
        <w:rPr>
          <w:rStyle w:val="Strong"/>
          <w:rFonts w:cstheme="minorHAnsi"/>
          <w:color w:val="292A2E"/>
          <w:sz w:val="36"/>
          <w:szCs w:val="36"/>
          <w:shd w:val="clear" w:color="auto" w:fill="FFFFFF"/>
        </w:rPr>
        <w:t xml:space="preserve"> document:</w:t>
      </w:r>
    </w:p>
    <w:p w14:paraId="7BF82E0D" w14:textId="60E614FE" w:rsidR="00FB5EA8" w:rsidRPr="00FB5EA8" w:rsidRDefault="00FB5EA8" w:rsidP="00FB5EA8">
      <w:pPr>
        <w:rPr>
          <w:i/>
          <w:iCs/>
          <w:sz w:val="36"/>
          <w:szCs w:val="36"/>
        </w:rPr>
      </w:pPr>
      <w:r>
        <w:rPr>
          <w:rStyle w:val="Strong"/>
          <w:rFonts w:cstheme="minorHAnsi"/>
          <w:color w:val="292A2E"/>
          <w:sz w:val="36"/>
          <w:szCs w:val="36"/>
          <w:shd w:val="clear" w:color="auto" w:fill="FFFFFF"/>
        </w:rPr>
        <w:t xml:space="preserve"> “</w:t>
      </w:r>
      <w:r w:rsidRPr="00FB5EA8">
        <w:rPr>
          <w:i/>
          <w:iCs/>
          <w:sz w:val="36"/>
          <w:szCs w:val="36"/>
        </w:rPr>
        <w:t>BLENDED RATE CALCULATION FOR PAYROLL PROCESSING SO OVERTIME WILL REPORT CORRECTLY ON W2’s</w:t>
      </w:r>
      <w:r>
        <w:rPr>
          <w:i/>
          <w:iCs/>
          <w:sz w:val="36"/>
          <w:szCs w:val="36"/>
        </w:rPr>
        <w:t>”</w:t>
      </w:r>
    </w:p>
    <w:p w14:paraId="3BD480E1" w14:textId="7B0B96F0" w:rsidR="00367186" w:rsidRPr="00367186" w:rsidRDefault="00367186" w:rsidP="00B73D42">
      <w:pPr>
        <w:pStyle w:val="ListParagraph"/>
        <w:rPr>
          <w:rStyle w:val="Strong"/>
          <w:rFonts w:cstheme="minorHAnsi"/>
          <w:b w:val="0"/>
          <w:bCs w:val="0"/>
          <w:color w:val="FF0000"/>
          <w:sz w:val="36"/>
          <w:szCs w:val="36"/>
        </w:rPr>
      </w:pPr>
    </w:p>
    <w:p w14:paraId="4DD061F9" w14:textId="68384442" w:rsidR="00367186" w:rsidRPr="00367186" w:rsidRDefault="00367186" w:rsidP="00367186">
      <w:pPr>
        <w:pStyle w:val="ListParagraph"/>
        <w:numPr>
          <w:ilvl w:val="1"/>
          <w:numId w:val="5"/>
        </w:numPr>
        <w:rPr>
          <w:rFonts w:cstheme="minorHAnsi"/>
          <w:sz w:val="36"/>
          <w:szCs w:val="36"/>
        </w:rPr>
      </w:pPr>
      <w:r w:rsidRPr="00367186">
        <w:rPr>
          <w:rFonts w:cstheme="minorHAnsi"/>
          <w:color w:val="292A2E"/>
          <w:sz w:val="36"/>
          <w:szCs w:val="36"/>
          <w:shd w:val="clear" w:color="auto" w:fill="FFFFFF"/>
        </w:rPr>
        <w:t xml:space="preserve">A Miscellaneous Pay Type can be used for the '1' part of the 1.5 overtime payment and the BOT Pay Type for </w:t>
      </w:r>
      <w:proofErr w:type="gramStart"/>
      <w:r w:rsidRPr="00367186">
        <w:rPr>
          <w:rFonts w:cstheme="minorHAnsi"/>
          <w:color w:val="292A2E"/>
          <w:sz w:val="36"/>
          <w:szCs w:val="36"/>
          <w:shd w:val="clear" w:color="auto" w:fill="FFFFFF"/>
        </w:rPr>
        <w:t>the 0.5 part</w:t>
      </w:r>
      <w:proofErr w:type="gramEnd"/>
      <w:r w:rsidRPr="00367186">
        <w:rPr>
          <w:rFonts w:cstheme="minorHAnsi"/>
          <w:color w:val="292A2E"/>
          <w:sz w:val="36"/>
          <w:szCs w:val="36"/>
          <w:shd w:val="clear" w:color="auto" w:fill="FFFFFF"/>
        </w:rPr>
        <w:t>.</w:t>
      </w:r>
      <w:r>
        <w:rPr>
          <w:rFonts w:cstheme="minorHAnsi"/>
          <w:color w:val="292A2E"/>
          <w:sz w:val="36"/>
          <w:szCs w:val="36"/>
          <w:shd w:val="clear" w:color="auto" w:fill="FFFFFF"/>
        </w:rPr>
        <w:t xml:space="preserve"> </w:t>
      </w:r>
    </w:p>
    <w:p w14:paraId="72BFAFB0" w14:textId="6FD4107F" w:rsidR="00AA61F4" w:rsidRDefault="00163E54" w:rsidP="00AA61F4">
      <w:pPr>
        <w:rPr>
          <w:color w:val="FF0000"/>
          <w:sz w:val="36"/>
          <w:szCs w:val="36"/>
        </w:rPr>
      </w:pPr>
      <w:r>
        <w:rPr>
          <w:color w:val="FF0000"/>
          <w:sz w:val="36"/>
          <w:szCs w:val="36"/>
        </w:rPr>
        <w:t xml:space="preserve">                    </w:t>
      </w:r>
      <w:r w:rsidRPr="00163E54">
        <w:rPr>
          <w:color w:val="FF0000"/>
          <w:sz w:val="36"/>
          <w:szCs w:val="36"/>
        </w:rPr>
        <w:drawing>
          <wp:inline distT="0" distB="0" distL="0" distR="0" wp14:anchorId="0562641E" wp14:editId="2AA77EF5">
            <wp:extent cx="3610479" cy="2448267"/>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10479" cy="2448267"/>
                    </a:xfrm>
                    <a:prstGeom prst="rect">
                      <a:avLst/>
                    </a:prstGeom>
                  </pic:spPr>
                </pic:pic>
              </a:graphicData>
            </a:graphic>
          </wp:inline>
        </w:drawing>
      </w:r>
    </w:p>
    <w:p w14:paraId="3589C4DC" w14:textId="77777777" w:rsidR="00F51B6A" w:rsidRDefault="00F51B6A" w:rsidP="00AA61F4">
      <w:pPr>
        <w:rPr>
          <w:color w:val="FF0000"/>
          <w:sz w:val="36"/>
          <w:szCs w:val="36"/>
        </w:rPr>
      </w:pPr>
    </w:p>
    <w:p w14:paraId="7DC186D2" w14:textId="74F368E5" w:rsidR="00F51B6A" w:rsidRPr="00F51B6A" w:rsidRDefault="00F51B6A" w:rsidP="00F51B6A">
      <w:pPr>
        <w:pStyle w:val="NormalWeb"/>
        <w:numPr>
          <w:ilvl w:val="0"/>
          <w:numId w:val="8"/>
        </w:numPr>
        <w:shd w:val="clear" w:color="auto" w:fill="FFFFFF"/>
        <w:spacing w:before="0" w:beforeAutospacing="0" w:after="0" w:afterAutospacing="0"/>
        <w:rPr>
          <w:rFonts w:ascii="Segoe UI" w:hAnsi="Segoe UI" w:cs="Segoe UI"/>
          <w:color w:val="292A2E"/>
          <w:sz w:val="36"/>
          <w:szCs w:val="36"/>
        </w:rPr>
      </w:pPr>
      <w:r w:rsidRPr="00F51B6A">
        <w:rPr>
          <w:rFonts w:ascii="Segoe UI" w:hAnsi="Segoe UI" w:cs="Segoe UI"/>
          <w:b/>
          <w:bCs/>
          <w:color w:val="292A2E"/>
          <w:sz w:val="36"/>
          <w:szCs w:val="36"/>
        </w:rPr>
        <w:t>If using Attendance import</w:t>
      </w:r>
      <w:r w:rsidRPr="00F51B6A">
        <w:rPr>
          <w:rFonts w:ascii="Segoe UI" w:hAnsi="Segoe UI" w:cs="Segoe UI"/>
          <w:color w:val="292A2E"/>
          <w:sz w:val="36"/>
          <w:szCs w:val="36"/>
        </w:rPr>
        <w:t xml:space="preserve">, this will be a required field for </w:t>
      </w:r>
      <w:r w:rsidRPr="00F51B6A">
        <w:rPr>
          <w:rFonts w:ascii="Segoe UI" w:hAnsi="Segoe UI" w:cs="Segoe UI"/>
          <w:b/>
          <w:bCs/>
          <w:color w:val="292A2E"/>
          <w:sz w:val="36"/>
          <w:szCs w:val="36"/>
        </w:rPr>
        <w:t>OT and BOT pay types</w:t>
      </w:r>
      <w:r w:rsidRPr="00F51B6A">
        <w:rPr>
          <w:rFonts w:ascii="Segoe UI" w:hAnsi="Segoe UI" w:cs="Segoe UI"/>
          <w:color w:val="292A2E"/>
          <w:sz w:val="36"/>
          <w:szCs w:val="36"/>
        </w:rPr>
        <w:t xml:space="preserve"> and</w:t>
      </w:r>
      <w:r>
        <w:rPr>
          <w:rFonts w:ascii="Segoe UI" w:hAnsi="Segoe UI" w:cs="Segoe UI"/>
          <w:color w:val="292A2E"/>
          <w:sz w:val="36"/>
          <w:szCs w:val="36"/>
        </w:rPr>
        <w:t xml:space="preserve"> </w:t>
      </w:r>
      <w:r w:rsidRPr="00F51B6A">
        <w:rPr>
          <w:rFonts w:ascii="Segoe UI" w:hAnsi="Segoe UI" w:cs="Segoe UI"/>
          <w:b/>
          <w:bCs/>
          <w:color w:val="292A2E"/>
          <w:sz w:val="36"/>
          <w:szCs w:val="36"/>
        </w:rPr>
        <w:t>FSLA</w:t>
      </w:r>
      <w:r w:rsidRPr="00F51B6A">
        <w:rPr>
          <w:rFonts w:ascii="Segoe UI" w:hAnsi="Segoe UI" w:cs="Segoe UI"/>
          <w:b/>
          <w:bCs/>
          <w:color w:val="292A2E"/>
          <w:sz w:val="36"/>
          <w:szCs w:val="36"/>
        </w:rPr>
        <w:t xml:space="preserve"> has to be either Excluded or Included in the csv</w:t>
      </w:r>
      <w:r w:rsidR="004E39C8">
        <w:rPr>
          <w:rFonts w:ascii="Segoe UI" w:hAnsi="Segoe UI" w:cs="Segoe UI"/>
          <w:color w:val="292A2E"/>
          <w:sz w:val="36"/>
          <w:szCs w:val="36"/>
        </w:rPr>
        <w:t>. (This field will be available with the 2025.26.0 release</w:t>
      </w:r>
    </w:p>
    <w:p w14:paraId="045E1EDA" w14:textId="1B5B2C6B" w:rsidR="00F51B6A" w:rsidRPr="00F51B6A" w:rsidRDefault="00F51B6A" w:rsidP="00F51B6A">
      <w:pPr>
        <w:pStyle w:val="NormalWeb"/>
        <w:numPr>
          <w:ilvl w:val="1"/>
          <w:numId w:val="8"/>
        </w:numPr>
        <w:shd w:val="clear" w:color="auto" w:fill="FFFFFF"/>
        <w:spacing w:before="0" w:beforeAutospacing="0" w:after="0" w:afterAutospacing="0"/>
        <w:rPr>
          <w:rFonts w:ascii="Segoe UI" w:hAnsi="Segoe UI" w:cs="Segoe UI"/>
          <w:color w:val="292A2E"/>
          <w:sz w:val="36"/>
          <w:szCs w:val="36"/>
        </w:rPr>
      </w:pPr>
      <w:r w:rsidRPr="00F51B6A">
        <w:rPr>
          <w:rFonts w:ascii="Segoe UI" w:hAnsi="Segoe UI" w:cs="Segoe UI"/>
          <w:b/>
          <w:bCs/>
          <w:color w:val="292A2E"/>
          <w:sz w:val="36"/>
          <w:szCs w:val="36"/>
        </w:rPr>
        <w:t>Column Z</w:t>
      </w:r>
      <w:r w:rsidRPr="00F51B6A">
        <w:rPr>
          <w:rFonts w:ascii="Segoe UI" w:hAnsi="Segoe UI" w:cs="Segoe UI"/>
          <w:color w:val="292A2E"/>
          <w:sz w:val="36"/>
          <w:szCs w:val="36"/>
        </w:rPr>
        <w:t xml:space="preserve"> in the load file represents the </w:t>
      </w:r>
      <w:r w:rsidRPr="00F51B6A">
        <w:rPr>
          <w:rFonts w:ascii="Segoe UI" w:hAnsi="Segoe UI" w:cs="Segoe UI"/>
          <w:b/>
          <w:bCs/>
          <w:color w:val="292A2E"/>
          <w:sz w:val="36"/>
          <w:szCs w:val="36"/>
        </w:rPr>
        <w:t>FLSA OT</w:t>
      </w:r>
      <w:r w:rsidRPr="00F51B6A">
        <w:rPr>
          <w:rFonts w:ascii="Segoe UI" w:hAnsi="Segoe UI" w:cs="Segoe UI"/>
          <w:color w:val="292A2E"/>
          <w:sz w:val="36"/>
          <w:szCs w:val="36"/>
        </w:rPr>
        <w:t xml:space="preserve"> value and </w:t>
      </w:r>
      <w:r w:rsidRPr="00F51B6A">
        <w:rPr>
          <w:rFonts w:ascii="Segoe UI" w:hAnsi="Segoe UI" w:cs="Segoe UI"/>
          <w:b/>
          <w:bCs/>
          <w:color w:val="292A2E"/>
          <w:sz w:val="36"/>
          <w:szCs w:val="36"/>
        </w:rPr>
        <w:t>is only valid for OT and BOT Pay Types (Column Q).</w:t>
      </w:r>
      <w:r w:rsidRPr="00F51B6A">
        <w:rPr>
          <w:rFonts w:ascii="Segoe UI" w:hAnsi="Segoe UI" w:cs="Segoe UI"/>
          <w:color w:val="292A2E"/>
          <w:sz w:val="36"/>
          <w:szCs w:val="36"/>
        </w:rPr>
        <w:t xml:space="preserve"> In the load, </w:t>
      </w:r>
      <w:r w:rsidRPr="00F51B6A">
        <w:rPr>
          <w:rFonts w:ascii="Segoe UI" w:hAnsi="Segoe UI" w:cs="Segoe UI"/>
          <w:b/>
          <w:bCs/>
          <w:color w:val="292A2E"/>
          <w:sz w:val="36"/>
          <w:szCs w:val="36"/>
        </w:rPr>
        <w:t>IF</w:t>
      </w:r>
      <w:r w:rsidRPr="00F51B6A">
        <w:rPr>
          <w:rFonts w:ascii="Segoe UI" w:hAnsi="Segoe UI" w:cs="Segoe UI"/>
          <w:color w:val="292A2E"/>
          <w:sz w:val="36"/>
          <w:szCs w:val="36"/>
        </w:rPr>
        <w:t xml:space="preserve"> the Pay Type (Column Q) is set to OT or BOT and the </w:t>
      </w:r>
      <w:r w:rsidRPr="00F51B6A">
        <w:rPr>
          <w:rFonts w:ascii="Segoe UI" w:hAnsi="Segoe UI" w:cs="Segoe UI"/>
          <w:b/>
          <w:bCs/>
          <w:color w:val="292A2E"/>
          <w:sz w:val="36"/>
          <w:szCs w:val="36"/>
        </w:rPr>
        <w:t>FLSA value</w:t>
      </w:r>
      <w:r w:rsidRPr="00F51B6A">
        <w:rPr>
          <w:rFonts w:ascii="Segoe UI" w:hAnsi="Segoe UI" w:cs="Segoe UI"/>
          <w:color w:val="292A2E"/>
          <w:sz w:val="36"/>
          <w:szCs w:val="36"/>
        </w:rPr>
        <w:t xml:space="preserve"> </w:t>
      </w:r>
      <w:r w:rsidRPr="00F51B6A">
        <w:rPr>
          <w:rFonts w:ascii="Segoe UI" w:hAnsi="Segoe UI" w:cs="Segoe UI"/>
          <w:b/>
          <w:bCs/>
          <w:color w:val="292A2E"/>
          <w:sz w:val="36"/>
          <w:szCs w:val="36"/>
        </w:rPr>
        <w:t>(Column Z) is left blank</w:t>
      </w:r>
      <w:r w:rsidRPr="00F51B6A">
        <w:rPr>
          <w:rFonts w:ascii="Segoe UI" w:hAnsi="Segoe UI" w:cs="Segoe UI"/>
          <w:color w:val="292A2E"/>
          <w:sz w:val="36"/>
          <w:szCs w:val="36"/>
        </w:rPr>
        <w:t xml:space="preserve">, when the file is loaded the </w:t>
      </w:r>
      <w:r w:rsidRPr="00F51B6A">
        <w:rPr>
          <w:rFonts w:ascii="Segoe UI" w:hAnsi="Segoe UI" w:cs="Segoe UI"/>
          <w:b/>
          <w:bCs/>
          <w:color w:val="292A2E"/>
          <w:sz w:val="36"/>
          <w:szCs w:val="36"/>
        </w:rPr>
        <w:t>value will be set to</w:t>
      </w:r>
      <w:r w:rsidRPr="00F51B6A">
        <w:rPr>
          <w:rFonts w:ascii="Segoe UI" w:hAnsi="Segoe UI" w:cs="Segoe UI"/>
          <w:color w:val="292A2E"/>
          <w:sz w:val="36"/>
          <w:szCs w:val="36"/>
        </w:rPr>
        <w:t xml:space="preserve"> the default of </w:t>
      </w:r>
      <w:r w:rsidRPr="00F51B6A">
        <w:rPr>
          <w:rFonts w:ascii="Segoe UI" w:hAnsi="Segoe UI" w:cs="Segoe UI"/>
          <w:b/>
          <w:bCs/>
          <w:color w:val="292A2E"/>
          <w:sz w:val="36"/>
          <w:szCs w:val="36"/>
        </w:rPr>
        <w:t>Included</w:t>
      </w:r>
      <w:r w:rsidRPr="00F51B6A">
        <w:rPr>
          <w:rFonts w:ascii="Segoe UI" w:hAnsi="Segoe UI" w:cs="Segoe UI"/>
          <w:color w:val="292A2E"/>
          <w:sz w:val="36"/>
          <w:szCs w:val="36"/>
        </w:rPr>
        <w:t>.</w:t>
      </w:r>
    </w:p>
    <w:p w14:paraId="29D24EB7" w14:textId="77777777" w:rsidR="00F51B6A" w:rsidRPr="00F51B6A" w:rsidRDefault="00F51B6A" w:rsidP="00F51B6A">
      <w:pPr>
        <w:pStyle w:val="NormalWeb"/>
        <w:numPr>
          <w:ilvl w:val="2"/>
          <w:numId w:val="8"/>
        </w:numPr>
        <w:shd w:val="clear" w:color="auto" w:fill="FFFFFF"/>
        <w:spacing w:before="0" w:beforeAutospacing="0" w:after="0" w:afterAutospacing="0"/>
        <w:rPr>
          <w:rFonts w:ascii="Segoe UI" w:hAnsi="Segoe UI" w:cs="Segoe UI"/>
          <w:color w:val="292A2E"/>
          <w:sz w:val="36"/>
          <w:szCs w:val="36"/>
        </w:rPr>
      </w:pPr>
      <w:r w:rsidRPr="00F51B6A">
        <w:rPr>
          <w:rFonts w:ascii="Segoe UI" w:hAnsi="Segoe UI" w:cs="Segoe UI"/>
          <w:color w:val="292A2E"/>
          <w:sz w:val="36"/>
          <w:szCs w:val="36"/>
        </w:rPr>
        <w:t>Valid field values are:</w:t>
      </w:r>
    </w:p>
    <w:p w14:paraId="04227AD5" w14:textId="77777777" w:rsidR="00F51B6A" w:rsidRPr="00F51B6A" w:rsidRDefault="00F51B6A" w:rsidP="00F51B6A">
      <w:pPr>
        <w:pStyle w:val="NormalWeb"/>
        <w:numPr>
          <w:ilvl w:val="3"/>
          <w:numId w:val="8"/>
        </w:numPr>
        <w:shd w:val="clear" w:color="auto" w:fill="FFFFFF"/>
        <w:spacing w:before="0" w:beforeAutospacing="0" w:after="0" w:afterAutospacing="0"/>
        <w:rPr>
          <w:rFonts w:ascii="Segoe UI" w:hAnsi="Segoe UI" w:cs="Segoe UI"/>
          <w:color w:val="292A2E"/>
          <w:sz w:val="36"/>
          <w:szCs w:val="36"/>
        </w:rPr>
      </w:pPr>
      <w:r w:rsidRPr="00F51B6A">
        <w:rPr>
          <w:rFonts w:ascii="Segoe UI" w:hAnsi="Segoe UI" w:cs="Segoe UI"/>
          <w:color w:val="292A2E"/>
          <w:sz w:val="36"/>
          <w:szCs w:val="36"/>
        </w:rPr>
        <w:t>TRUE, T</w:t>
      </w:r>
    </w:p>
    <w:p w14:paraId="39CEE145" w14:textId="77777777" w:rsidR="00F51B6A" w:rsidRPr="00F51B6A" w:rsidRDefault="00F51B6A" w:rsidP="00F51B6A">
      <w:pPr>
        <w:pStyle w:val="NormalWeb"/>
        <w:numPr>
          <w:ilvl w:val="3"/>
          <w:numId w:val="8"/>
        </w:numPr>
        <w:shd w:val="clear" w:color="auto" w:fill="FFFFFF"/>
        <w:spacing w:before="0" w:beforeAutospacing="0" w:after="0" w:afterAutospacing="0"/>
        <w:rPr>
          <w:rFonts w:ascii="Segoe UI" w:hAnsi="Segoe UI" w:cs="Segoe UI"/>
          <w:color w:val="292A2E"/>
          <w:sz w:val="36"/>
          <w:szCs w:val="36"/>
        </w:rPr>
      </w:pPr>
      <w:r w:rsidRPr="00F51B6A">
        <w:rPr>
          <w:rFonts w:ascii="Segoe UI" w:hAnsi="Segoe UI" w:cs="Segoe UI"/>
          <w:color w:val="292A2E"/>
          <w:sz w:val="36"/>
          <w:szCs w:val="36"/>
        </w:rPr>
        <w:t>FALSE, F</w:t>
      </w:r>
    </w:p>
    <w:p w14:paraId="50A4EE21" w14:textId="48C8DFA5" w:rsidR="00F51B6A" w:rsidRPr="00C93D9F" w:rsidRDefault="00F51B6A" w:rsidP="00F51B6A">
      <w:pPr>
        <w:pStyle w:val="NormalWeb"/>
        <w:numPr>
          <w:ilvl w:val="1"/>
          <w:numId w:val="8"/>
        </w:numPr>
        <w:shd w:val="clear" w:color="auto" w:fill="FFFFFF"/>
        <w:spacing w:before="0" w:beforeAutospacing="0" w:after="0" w:afterAutospacing="0"/>
        <w:rPr>
          <w:rFonts w:ascii="Segoe UI" w:hAnsi="Segoe UI" w:cs="Segoe UI"/>
          <w:color w:val="292A2E"/>
        </w:rPr>
      </w:pPr>
      <w:r w:rsidRPr="00F51B6A">
        <w:rPr>
          <w:rFonts w:ascii="Segoe UI" w:hAnsi="Segoe UI" w:cs="Segoe UI"/>
          <w:color w:val="292A2E"/>
          <w:sz w:val="36"/>
          <w:szCs w:val="36"/>
        </w:rPr>
        <w:t>Entries in the load file with Pay Types (Column Q) that are not equal to OT or BOT will ignore this column and the value will always be set to false.</w:t>
      </w:r>
    </w:p>
    <w:p w14:paraId="5D38871E" w14:textId="025860E4" w:rsidR="00C93D9F" w:rsidRDefault="00C93D9F" w:rsidP="00C93D9F">
      <w:pPr>
        <w:pStyle w:val="NormalWeb"/>
        <w:shd w:val="clear" w:color="auto" w:fill="FFFFFF"/>
        <w:spacing w:before="0" w:beforeAutospacing="0" w:after="0" w:afterAutospacing="0"/>
        <w:rPr>
          <w:rFonts w:ascii="Segoe UI" w:hAnsi="Segoe UI" w:cs="Segoe UI"/>
          <w:color w:val="292A2E"/>
          <w:sz w:val="36"/>
          <w:szCs w:val="36"/>
        </w:rPr>
      </w:pPr>
    </w:p>
    <w:p w14:paraId="1389AA60" w14:textId="57AB2999" w:rsidR="00C93D9F" w:rsidRDefault="00C93D9F" w:rsidP="00C93D9F">
      <w:pPr>
        <w:pStyle w:val="NormalWeb"/>
        <w:numPr>
          <w:ilvl w:val="0"/>
          <w:numId w:val="10"/>
        </w:numPr>
        <w:shd w:val="clear" w:color="auto" w:fill="FFFFFF"/>
        <w:spacing w:before="0" w:beforeAutospacing="0" w:after="0" w:afterAutospacing="0"/>
        <w:rPr>
          <w:rFonts w:ascii="Segoe UI" w:hAnsi="Segoe UI" w:cs="Segoe UI"/>
          <w:b/>
          <w:bCs/>
          <w:color w:val="292A2E"/>
          <w:sz w:val="28"/>
          <w:szCs w:val="28"/>
        </w:rPr>
      </w:pPr>
      <w:r w:rsidRPr="00C93D9F">
        <w:rPr>
          <w:rFonts w:ascii="Segoe UI" w:hAnsi="Segoe UI" w:cs="Segoe UI"/>
          <w:b/>
          <w:bCs/>
          <w:color w:val="292A2E"/>
          <w:sz w:val="28"/>
          <w:szCs w:val="28"/>
        </w:rPr>
        <w:t>CURRENT ENTRY</w:t>
      </w:r>
    </w:p>
    <w:p w14:paraId="5C67BAF5" w14:textId="2DBB8FBA" w:rsidR="00C93D9F" w:rsidRDefault="00C93D9F" w:rsidP="00C93D9F">
      <w:pPr>
        <w:pStyle w:val="NormalWeb"/>
        <w:shd w:val="clear" w:color="auto" w:fill="FFFFFF"/>
        <w:spacing w:before="0" w:beforeAutospacing="0" w:after="0" w:afterAutospacing="0"/>
        <w:rPr>
          <w:rFonts w:ascii="Segoe UI" w:hAnsi="Segoe UI" w:cs="Segoe UI"/>
          <w:b/>
          <w:bCs/>
          <w:color w:val="292A2E"/>
          <w:sz w:val="28"/>
          <w:szCs w:val="28"/>
        </w:rPr>
      </w:pPr>
      <w:r>
        <w:rPr>
          <w:rFonts w:ascii="Segoe UI" w:hAnsi="Segoe UI" w:cs="Segoe UI"/>
          <w:b/>
          <w:bCs/>
          <w:color w:val="292A2E"/>
          <w:sz w:val="28"/>
          <w:szCs w:val="28"/>
        </w:rPr>
        <w:t xml:space="preserve">                </w:t>
      </w:r>
      <w:r w:rsidRPr="00C93D9F">
        <w:rPr>
          <w:rFonts w:ascii="Segoe UI" w:hAnsi="Segoe UI" w:cs="Segoe UI"/>
          <w:b/>
          <w:bCs/>
          <w:color w:val="292A2E"/>
          <w:sz w:val="28"/>
          <w:szCs w:val="28"/>
        </w:rPr>
        <w:drawing>
          <wp:inline distT="0" distB="0" distL="0" distR="0" wp14:anchorId="69B309BD" wp14:editId="0D42DAC8">
            <wp:extent cx="16182967" cy="6550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315187" cy="660356"/>
                    </a:xfrm>
                    <a:prstGeom prst="rect">
                      <a:avLst/>
                    </a:prstGeom>
                  </pic:spPr>
                </pic:pic>
              </a:graphicData>
            </a:graphic>
          </wp:inline>
        </w:drawing>
      </w:r>
    </w:p>
    <w:p w14:paraId="0F85AF1C" w14:textId="77777777" w:rsidR="00C93D9F" w:rsidRDefault="00C93D9F" w:rsidP="00C93D9F">
      <w:pPr>
        <w:pStyle w:val="NormalWeb"/>
        <w:shd w:val="clear" w:color="auto" w:fill="FFFFFF"/>
        <w:spacing w:before="0" w:beforeAutospacing="0" w:after="0" w:afterAutospacing="0"/>
        <w:rPr>
          <w:rFonts w:ascii="Segoe UI" w:hAnsi="Segoe UI" w:cs="Segoe UI"/>
          <w:b/>
          <w:bCs/>
          <w:color w:val="292A2E"/>
          <w:sz w:val="28"/>
          <w:szCs w:val="28"/>
        </w:rPr>
      </w:pPr>
    </w:p>
    <w:p w14:paraId="7D1A6346" w14:textId="0F28FB0E" w:rsidR="00C93D9F" w:rsidRDefault="00C93D9F" w:rsidP="00C93D9F">
      <w:pPr>
        <w:pStyle w:val="NormalWeb"/>
        <w:numPr>
          <w:ilvl w:val="0"/>
          <w:numId w:val="10"/>
        </w:numPr>
        <w:shd w:val="clear" w:color="auto" w:fill="FFFFFF"/>
        <w:spacing w:before="0" w:beforeAutospacing="0" w:after="0" w:afterAutospacing="0"/>
        <w:rPr>
          <w:rFonts w:ascii="Segoe UI" w:hAnsi="Segoe UI" w:cs="Segoe UI"/>
          <w:b/>
          <w:bCs/>
          <w:color w:val="292A2E"/>
          <w:sz w:val="28"/>
          <w:szCs w:val="28"/>
        </w:rPr>
      </w:pPr>
      <w:r>
        <w:rPr>
          <w:rFonts w:ascii="Segoe UI" w:hAnsi="Segoe UI" w:cs="Segoe UI"/>
          <w:b/>
          <w:bCs/>
          <w:color w:val="292A2E"/>
          <w:sz w:val="28"/>
          <w:szCs w:val="28"/>
        </w:rPr>
        <w:t>FUTURE ENTRY</w:t>
      </w:r>
    </w:p>
    <w:p w14:paraId="323406F4" w14:textId="3583EDBD" w:rsidR="00C93D9F" w:rsidRPr="00C93D9F" w:rsidRDefault="00C93D9F" w:rsidP="00C93D9F">
      <w:pPr>
        <w:pStyle w:val="NormalWeb"/>
        <w:shd w:val="clear" w:color="auto" w:fill="FFFFFF"/>
        <w:spacing w:before="0" w:beforeAutospacing="0" w:after="0" w:afterAutospacing="0"/>
        <w:rPr>
          <w:rFonts w:ascii="Segoe UI" w:hAnsi="Segoe UI" w:cs="Segoe UI"/>
          <w:b/>
          <w:bCs/>
          <w:color w:val="292A2E"/>
          <w:sz w:val="28"/>
          <w:szCs w:val="28"/>
        </w:rPr>
      </w:pPr>
      <w:r>
        <w:rPr>
          <w:rFonts w:ascii="Segoe UI" w:hAnsi="Segoe UI" w:cs="Segoe UI"/>
          <w:b/>
          <w:bCs/>
          <w:color w:val="292A2E"/>
          <w:sz w:val="28"/>
          <w:szCs w:val="28"/>
        </w:rPr>
        <w:t xml:space="preserve">                </w:t>
      </w:r>
      <w:r w:rsidRPr="00C93D9F">
        <w:rPr>
          <w:rFonts w:ascii="Segoe UI" w:hAnsi="Segoe UI" w:cs="Segoe UI"/>
          <w:b/>
          <w:bCs/>
          <w:color w:val="292A2E"/>
          <w:sz w:val="28"/>
          <w:szCs w:val="28"/>
        </w:rPr>
        <w:drawing>
          <wp:inline distT="0" distB="0" distL="0" distR="0" wp14:anchorId="214435FE" wp14:editId="50D80BF1">
            <wp:extent cx="11888859" cy="221963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888859" cy="2219635"/>
                    </a:xfrm>
                    <a:prstGeom prst="rect">
                      <a:avLst/>
                    </a:prstGeom>
                  </pic:spPr>
                </pic:pic>
              </a:graphicData>
            </a:graphic>
          </wp:inline>
        </w:drawing>
      </w:r>
    </w:p>
    <w:p w14:paraId="2453A0DB" w14:textId="12A71878" w:rsidR="00B73D42" w:rsidRDefault="00B73D42" w:rsidP="00AA61F4">
      <w:pPr>
        <w:rPr>
          <w:color w:val="FF0000"/>
          <w:sz w:val="36"/>
          <w:szCs w:val="36"/>
        </w:rPr>
      </w:pPr>
    </w:p>
    <w:p w14:paraId="58325D03" w14:textId="19A8126F" w:rsidR="00E03943" w:rsidRPr="00E03943" w:rsidRDefault="00E03943" w:rsidP="00E03943">
      <w:pPr>
        <w:pStyle w:val="Quote"/>
        <w:rPr>
          <w:rStyle w:val="IntenseEmphasis"/>
          <w:sz w:val="24"/>
          <w:szCs w:val="24"/>
        </w:rPr>
      </w:pPr>
    </w:p>
    <w:p w14:paraId="04A0CCCA" w14:textId="27DD043A" w:rsidR="00E03943" w:rsidRDefault="00E03943" w:rsidP="00E03943">
      <w:pPr>
        <w:tabs>
          <w:tab w:val="left" w:pos="10500"/>
        </w:tabs>
      </w:pPr>
    </w:p>
    <w:p w14:paraId="64F7EA4D" w14:textId="77777777" w:rsidR="00E03943" w:rsidRDefault="00E03943" w:rsidP="00E03943">
      <w:pPr>
        <w:tabs>
          <w:tab w:val="left" w:pos="10500"/>
        </w:tabs>
        <w:jc w:val="center"/>
      </w:pPr>
    </w:p>
    <w:sectPr w:rsidR="00E039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C6E97"/>
    <w:multiLevelType w:val="multilevel"/>
    <w:tmpl w:val="ADB69CD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4771655"/>
    <w:multiLevelType w:val="hybridMultilevel"/>
    <w:tmpl w:val="C166E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A836D2"/>
    <w:multiLevelType w:val="hybridMultilevel"/>
    <w:tmpl w:val="1500E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7F37DD"/>
    <w:multiLevelType w:val="hybridMultilevel"/>
    <w:tmpl w:val="C87011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ADD4105"/>
    <w:multiLevelType w:val="hybridMultilevel"/>
    <w:tmpl w:val="175E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056D6E"/>
    <w:multiLevelType w:val="hybridMultilevel"/>
    <w:tmpl w:val="EB500B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0C24F2F"/>
    <w:multiLevelType w:val="hybridMultilevel"/>
    <w:tmpl w:val="F85A2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4B2638"/>
    <w:multiLevelType w:val="hybridMultilevel"/>
    <w:tmpl w:val="49E0AC8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8" w15:restartNumberingAfterBreak="0">
    <w:nsid w:val="669D5633"/>
    <w:multiLevelType w:val="hybridMultilevel"/>
    <w:tmpl w:val="5D8EA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443D32"/>
    <w:multiLevelType w:val="hybridMultilevel"/>
    <w:tmpl w:val="B49A1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8"/>
  </w:num>
  <w:num w:numId="7">
    <w:abstractNumId w:val="6"/>
  </w:num>
  <w:num w:numId="8">
    <w:abstractNumId w:val="3"/>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1C0"/>
    <w:rsid w:val="000D5C48"/>
    <w:rsid w:val="00163E54"/>
    <w:rsid w:val="00367186"/>
    <w:rsid w:val="00496DD4"/>
    <w:rsid w:val="004E39C8"/>
    <w:rsid w:val="00540EB9"/>
    <w:rsid w:val="005633B3"/>
    <w:rsid w:val="007D1E71"/>
    <w:rsid w:val="007D31C1"/>
    <w:rsid w:val="009B42E3"/>
    <w:rsid w:val="00A561C0"/>
    <w:rsid w:val="00A56C06"/>
    <w:rsid w:val="00A965E3"/>
    <w:rsid w:val="00AA61F4"/>
    <w:rsid w:val="00B73D42"/>
    <w:rsid w:val="00C93B60"/>
    <w:rsid w:val="00C93D9F"/>
    <w:rsid w:val="00CB4631"/>
    <w:rsid w:val="00CE093F"/>
    <w:rsid w:val="00D521B2"/>
    <w:rsid w:val="00E03943"/>
    <w:rsid w:val="00F51B6A"/>
    <w:rsid w:val="00FB5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C42F3"/>
  <w15:chartTrackingRefBased/>
  <w15:docId w15:val="{ACA5A4BE-01B7-462A-93F4-9814D8AB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9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039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3943"/>
    <w:pPr>
      <w:spacing w:after="0" w:line="240" w:lineRule="auto"/>
    </w:pPr>
  </w:style>
  <w:style w:type="character" w:customStyle="1" w:styleId="Heading1Char">
    <w:name w:val="Heading 1 Char"/>
    <w:basedOn w:val="DefaultParagraphFont"/>
    <w:link w:val="Heading1"/>
    <w:uiPriority w:val="9"/>
    <w:rsid w:val="00E0394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03943"/>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E039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9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9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03943"/>
    <w:rPr>
      <w:rFonts w:eastAsiaTheme="minorEastAsia"/>
      <w:color w:val="5A5A5A" w:themeColor="text1" w:themeTint="A5"/>
      <w:spacing w:val="15"/>
    </w:rPr>
  </w:style>
  <w:style w:type="character" w:styleId="SubtleEmphasis">
    <w:name w:val="Subtle Emphasis"/>
    <w:basedOn w:val="DefaultParagraphFont"/>
    <w:uiPriority w:val="19"/>
    <w:qFormat/>
    <w:rsid w:val="00E03943"/>
    <w:rPr>
      <w:i/>
      <w:iCs/>
      <w:color w:val="404040" w:themeColor="text1" w:themeTint="BF"/>
    </w:rPr>
  </w:style>
  <w:style w:type="character" w:styleId="Emphasis">
    <w:name w:val="Emphasis"/>
    <w:basedOn w:val="DefaultParagraphFont"/>
    <w:uiPriority w:val="20"/>
    <w:qFormat/>
    <w:rsid w:val="00E03943"/>
    <w:rPr>
      <w:i/>
      <w:iCs/>
    </w:rPr>
  </w:style>
  <w:style w:type="character" w:styleId="IntenseEmphasis">
    <w:name w:val="Intense Emphasis"/>
    <w:basedOn w:val="DefaultParagraphFont"/>
    <w:uiPriority w:val="21"/>
    <w:qFormat/>
    <w:rsid w:val="00E03943"/>
    <w:rPr>
      <w:i/>
      <w:iCs/>
      <w:color w:val="4472C4" w:themeColor="accent1"/>
    </w:rPr>
  </w:style>
  <w:style w:type="paragraph" w:styleId="IntenseQuote">
    <w:name w:val="Intense Quote"/>
    <w:basedOn w:val="Normal"/>
    <w:next w:val="Normal"/>
    <w:link w:val="IntenseQuoteChar"/>
    <w:uiPriority w:val="30"/>
    <w:qFormat/>
    <w:rsid w:val="00E0394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03943"/>
    <w:rPr>
      <w:i/>
      <w:iCs/>
      <w:color w:val="4472C4" w:themeColor="accent1"/>
    </w:rPr>
  </w:style>
  <w:style w:type="paragraph" w:styleId="Quote">
    <w:name w:val="Quote"/>
    <w:basedOn w:val="Normal"/>
    <w:next w:val="Normal"/>
    <w:link w:val="QuoteChar"/>
    <w:uiPriority w:val="29"/>
    <w:qFormat/>
    <w:rsid w:val="00E0394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03943"/>
    <w:rPr>
      <w:i/>
      <w:iCs/>
      <w:color w:val="404040" w:themeColor="text1" w:themeTint="BF"/>
    </w:rPr>
  </w:style>
  <w:style w:type="character" w:styleId="Strong">
    <w:name w:val="Strong"/>
    <w:basedOn w:val="DefaultParagraphFont"/>
    <w:uiPriority w:val="22"/>
    <w:qFormat/>
    <w:rsid w:val="00E03943"/>
    <w:rPr>
      <w:b/>
      <w:bCs/>
    </w:rPr>
  </w:style>
  <w:style w:type="paragraph" w:styleId="ListParagraph">
    <w:name w:val="List Paragraph"/>
    <w:basedOn w:val="Normal"/>
    <w:uiPriority w:val="34"/>
    <w:qFormat/>
    <w:rsid w:val="00E03943"/>
    <w:pPr>
      <w:ind w:left="720"/>
      <w:contextualSpacing/>
    </w:pPr>
  </w:style>
  <w:style w:type="character" w:styleId="Hyperlink">
    <w:name w:val="Hyperlink"/>
    <w:basedOn w:val="DefaultParagraphFont"/>
    <w:uiPriority w:val="99"/>
    <w:unhideWhenUsed/>
    <w:rsid w:val="00E03943"/>
    <w:rPr>
      <w:color w:val="0563C1" w:themeColor="hyperlink"/>
      <w:u w:val="single"/>
    </w:rPr>
  </w:style>
  <w:style w:type="character" w:styleId="UnresolvedMention">
    <w:name w:val="Unresolved Mention"/>
    <w:basedOn w:val="DefaultParagraphFont"/>
    <w:uiPriority w:val="99"/>
    <w:semiHidden/>
    <w:unhideWhenUsed/>
    <w:rsid w:val="00E03943"/>
    <w:rPr>
      <w:color w:val="605E5C"/>
      <w:shd w:val="clear" w:color="auto" w:fill="E1DFDD"/>
    </w:rPr>
  </w:style>
  <w:style w:type="character" w:styleId="FollowedHyperlink">
    <w:name w:val="FollowedHyperlink"/>
    <w:basedOn w:val="DefaultParagraphFont"/>
    <w:uiPriority w:val="99"/>
    <w:semiHidden/>
    <w:unhideWhenUsed/>
    <w:rsid w:val="00540EB9"/>
    <w:rPr>
      <w:color w:val="954F72" w:themeColor="followedHyperlink"/>
      <w:u w:val="single"/>
    </w:rPr>
  </w:style>
  <w:style w:type="paragraph" w:styleId="NormalWeb">
    <w:name w:val="Normal (Web)"/>
    <w:basedOn w:val="Normal"/>
    <w:uiPriority w:val="99"/>
    <w:semiHidden/>
    <w:unhideWhenUsed/>
    <w:rsid w:val="00F51B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3806">
      <w:bodyDiv w:val="1"/>
      <w:marLeft w:val="0"/>
      <w:marRight w:val="0"/>
      <w:marTop w:val="0"/>
      <w:marBottom w:val="0"/>
      <w:divBdr>
        <w:top w:val="none" w:sz="0" w:space="0" w:color="auto"/>
        <w:left w:val="none" w:sz="0" w:space="0" w:color="auto"/>
        <w:bottom w:val="none" w:sz="0" w:space="0" w:color="auto"/>
        <w:right w:val="none" w:sz="0" w:space="0" w:color="auto"/>
      </w:divBdr>
    </w:div>
    <w:div w:id="593172858">
      <w:bodyDiv w:val="1"/>
      <w:marLeft w:val="0"/>
      <w:marRight w:val="0"/>
      <w:marTop w:val="0"/>
      <w:marBottom w:val="0"/>
      <w:divBdr>
        <w:top w:val="none" w:sz="0" w:space="0" w:color="auto"/>
        <w:left w:val="none" w:sz="0" w:space="0" w:color="auto"/>
        <w:bottom w:val="none" w:sz="0" w:space="0" w:color="auto"/>
        <w:right w:val="none" w:sz="0" w:space="0" w:color="auto"/>
      </w:divBdr>
    </w:div>
    <w:div w:id="798106912">
      <w:bodyDiv w:val="1"/>
      <w:marLeft w:val="0"/>
      <w:marRight w:val="0"/>
      <w:marTop w:val="0"/>
      <w:marBottom w:val="0"/>
      <w:divBdr>
        <w:top w:val="none" w:sz="0" w:space="0" w:color="auto"/>
        <w:left w:val="none" w:sz="0" w:space="0" w:color="auto"/>
        <w:bottom w:val="none" w:sz="0" w:space="0" w:color="auto"/>
        <w:right w:val="none" w:sz="0" w:space="0" w:color="auto"/>
      </w:divBdr>
    </w:div>
    <w:div w:id="901062557">
      <w:bodyDiv w:val="1"/>
      <w:marLeft w:val="0"/>
      <w:marRight w:val="0"/>
      <w:marTop w:val="0"/>
      <w:marBottom w:val="0"/>
      <w:divBdr>
        <w:top w:val="none" w:sz="0" w:space="0" w:color="auto"/>
        <w:left w:val="none" w:sz="0" w:space="0" w:color="auto"/>
        <w:bottom w:val="none" w:sz="0" w:space="0" w:color="auto"/>
        <w:right w:val="none" w:sz="0" w:space="0" w:color="auto"/>
      </w:divBdr>
    </w:div>
    <w:div w:id="124973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l.gov/agencies/whd/fls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coecn.atlassian.net/wiki/spaces/uspsrdoc/pages/1986691083/Reporting+Overtime+Under+the+One+Big+Beautiful+Bill+Act+OBBB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l.gov/agencies/whd/flsa" TargetMode="External"/><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Wylie</dc:creator>
  <cp:keywords/>
  <dc:description/>
  <cp:lastModifiedBy>Marcia Wylie</cp:lastModifiedBy>
  <cp:revision>2</cp:revision>
  <dcterms:created xsi:type="dcterms:W3CDTF">2025-12-22T16:59:00Z</dcterms:created>
  <dcterms:modified xsi:type="dcterms:W3CDTF">2025-12-22T16:59:00Z</dcterms:modified>
</cp:coreProperties>
</file>